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9E" w:rsidRPr="004B5106" w:rsidRDefault="0042619E" w:rsidP="0042619E">
      <w:pPr>
        <w:rPr>
          <w:rFonts w:ascii="仿宋_GB2312" w:eastAsia="仿宋_GB2312" w:hAnsi="宋体"/>
          <w:sz w:val="32"/>
          <w:szCs w:val="32"/>
        </w:rPr>
      </w:pPr>
      <w:r w:rsidRPr="004B5106">
        <w:rPr>
          <w:rFonts w:ascii="仿宋_GB2312" w:eastAsia="仿宋_GB2312" w:hAnsi="宋体" w:hint="eastAsia"/>
          <w:sz w:val="32"/>
          <w:szCs w:val="32"/>
        </w:rPr>
        <w:t>附</w:t>
      </w:r>
      <w:r>
        <w:rPr>
          <w:rFonts w:ascii="仿宋_GB2312" w:eastAsia="仿宋_GB2312" w:hAnsi="宋体" w:hint="eastAsia"/>
          <w:sz w:val="32"/>
          <w:szCs w:val="32"/>
        </w:rPr>
        <w:t>件7</w:t>
      </w:r>
    </w:p>
    <w:p w:rsidR="0042619E" w:rsidRDefault="0042619E" w:rsidP="0042619E">
      <w:pPr>
        <w:jc w:val="center"/>
        <w:rPr>
          <w:b/>
          <w:sz w:val="32"/>
        </w:rPr>
      </w:pPr>
      <w:proofErr w:type="gramStart"/>
      <w:r w:rsidRPr="00207E84">
        <w:rPr>
          <w:b/>
          <w:sz w:val="32"/>
        </w:rPr>
        <w:t>子</w:t>
      </w:r>
      <w:r w:rsidRPr="00207E84">
        <w:rPr>
          <w:rFonts w:hint="eastAsia"/>
          <w:b/>
          <w:sz w:val="32"/>
        </w:rPr>
        <w:t>基金</w:t>
      </w:r>
      <w:r>
        <w:rPr>
          <w:rFonts w:hint="eastAsia"/>
          <w:b/>
          <w:sz w:val="32"/>
        </w:rPr>
        <w:t>合规</w:t>
      </w:r>
      <w:proofErr w:type="gramEnd"/>
      <w:r>
        <w:rPr>
          <w:rFonts w:hint="eastAsia"/>
          <w:b/>
          <w:sz w:val="32"/>
        </w:rPr>
        <w:t>性自查</w:t>
      </w:r>
      <w:r w:rsidRPr="00207E84">
        <w:rPr>
          <w:rFonts w:hint="eastAsia"/>
          <w:b/>
          <w:sz w:val="32"/>
        </w:rPr>
        <w:t>表</w:t>
      </w:r>
    </w:p>
    <w:p w:rsidR="0042619E" w:rsidRDefault="0042619E" w:rsidP="0042619E">
      <w:pPr>
        <w:jc w:val="left"/>
        <w:rPr>
          <w:b/>
          <w:sz w:val="24"/>
          <w:u w:val="single"/>
        </w:rPr>
      </w:pPr>
      <w:r w:rsidRPr="003A5488">
        <w:rPr>
          <w:b/>
          <w:sz w:val="24"/>
          <w:u w:val="single"/>
        </w:rPr>
        <w:t>拟申报</w:t>
      </w:r>
      <w:proofErr w:type="gramStart"/>
      <w:r w:rsidRPr="003A5488">
        <w:rPr>
          <w:b/>
          <w:sz w:val="24"/>
          <w:u w:val="single"/>
        </w:rPr>
        <w:t>子基金</w:t>
      </w:r>
      <w:proofErr w:type="gramEnd"/>
      <w:r w:rsidRPr="003A5488">
        <w:rPr>
          <w:b/>
          <w:sz w:val="24"/>
          <w:u w:val="single"/>
        </w:rPr>
        <w:t>名称</w:t>
      </w:r>
      <w:r w:rsidRPr="003A5488">
        <w:rPr>
          <w:rFonts w:hint="eastAsia"/>
          <w:b/>
          <w:sz w:val="24"/>
          <w:u w:val="single"/>
        </w:rPr>
        <w:t>：</w:t>
      </w:r>
      <w:r>
        <w:rPr>
          <w:rFonts w:hint="eastAsia"/>
          <w:b/>
          <w:sz w:val="24"/>
          <w:u w:val="single"/>
        </w:rPr>
        <w:t xml:space="preserve">                                                    </w:t>
      </w:r>
    </w:p>
    <w:p w:rsidR="0042619E" w:rsidRPr="003A5488" w:rsidRDefault="0042619E" w:rsidP="0042619E">
      <w:pPr>
        <w:jc w:val="left"/>
        <w:rPr>
          <w:b/>
          <w:sz w:val="24"/>
          <w:u w:val="single"/>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3481"/>
        <w:gridCol w:w="578"/>
        <w:gridCol w:w="3973"/>
      </w:tblGrid>
      <w:tr w:rsidR="0042619E" w:rsidRPr="00207E84" w:rsidTr="005D39E3">
        <w:trPr>
          <w:cantSplit/>
          <w:trHeight w:val="992"/>
          <w:jc w:val="center"/>
        </w:trPr>
        <w:tc>
          <w:tcPr>
            <w:tcW w:w="2520" w:type="pct"/>
            <w:gridSpan w:val="2"/>
            <w:shd w:val="clear" w:color="auto" w:fill="auto"/>
            <w:vAlign w:val="center"/>
          </w:tcPr>
          <w:p w:rsidR="0042619E" w:rsidRPr="00207E84" w:rsidRDefault="0042619E" w:rsidP="005D39E3">
            <w:pPr>
              <w:spacing w:line="276" w:lineRule="auto"/>
              <w:jc w:val="center"/>
              <w:rPr>
                <w:b/>
              </w:rPr>
            </w:pPr>
            <w:r>
              <w:rPr>
                <w:rFonts w:hint="eastAsia"/>
                <w:b/>
              </w:rPr>
              <w:t>项目</w:t>
            </w:r>
          </w:p>
        </w:tc>
        <w:tc>
          <w:tcPr>
            <w:tcW w:w="315" w:type="pct"/>
            <w:shd w:val="clear" w:color="auto" w:fill="auto"/>
            <w:vAlign w:val="center"/>
          </w:tcPr>
          <w:p w:rsidR="0042619E" w:rsidRPr="004E2F07" w:rsidRDefault="0042619E" w:rsidP="005D39E3">
            <w:pPr>
              <w:spacing w:line="276" w:lineRule="auto"/>
              <w:jc w:val="center"/>
              <w:rPr>
                <w:b/>
                <w:color w:val="000000"/>
              </w:rPr>
            </w:pPr>
            <w:r>
              <w:rPr>
                <w:b/>
                <w:color w:val="000000"/>
              </w:rPr>
              <w:t>是否符合</w:t>
            </w:r>
          </w:p>
        </w:tc>
        <w:tc>
          <w:tcPr>
            <w:tcW w:w="2165" w:type="pct"/>
            <w:shd w:val="clear" w:color="auto" w:fill="auto"/>
            <w:vAlign w:val="center"/>
          </w:tcPr>
          <w:p w:rsidR="0042619E" w:rsidRPr="00207E84" w:rsidRDefault="0042619E" w:rsidP="005D39E3">
            <w:pPr>
              <w:spacing w:line="276" w:lineRule="auto"/>
              <w:jc w:val="center"/>
              <w:rPr>
                <w:b/>
                <w:color w:val="000000"/>
              </w:rPr>
            </w:pPr>
            <w:r>
              <w:rPr>
                <w:b/>
                <w:color w:val="000000"/>
              </w:rPr>
              <w:t>备注</w:t>
            </w:r>
          </w:p>
        </w:tc>
      </w:tr>
      <w:tr w:rsidR="0042619E" w:rsidRPr="00207E84" w:rsidTr="005D39E3">
        <w:trPr>
          <w:cantSplit/>
          <w:trHeight w:val="168"/>
          <w:jc w:val="center"/>
        </w:trPr>
        <w:tc>
          <w:tcPr>
            <w:tcW w:w="5000" w:type="pct"/>
            <w:gridSpan w:val="4"/>
            <w:shd w:val="clear" w:color="auto" w:fill="auto"/>
            <w:vAlign w:val="center"/>
          </w:tcPr>
          <w:p w:rsidR="0042619E" w:rsidRPr="00207E84" w:rsidRDefault="0042619E" w:rsidP="005D39E3">
            <w:pPr>
              <w:rPr>
                <w:rFonts w:cs="Arial"/>
                <w:b/>
                <w:color w:val="000000"/>
                <w:szCs w:val="21"/>
              </w:rPr>
            </w:pPr>
            <w:r>
              <w:rPr>
                <w:rFonts w:cs="Arial"/>
                <w:b/>
                <w:color w:val="000000"/>
                <w:szCs w:val="21"/>
              </w:rPr>
              <w:t>一</w:t>
            </w:r>
            <w:r>
              <w:rPr>
                <w:rFonts w:cs="Arial" w:hint="eastAsia"/>
                <w:b/>
                <w:color w:val="000000"/>
                <w:szCs w:val="21"/>
              </w:rPr>
              <w:t>、</w:t>
            </w:r>
            <w:r>
              <w:rPr>
                <w:rFonts w:cs="Arial"/>
                <w:b/>
                <w:color w:val="000000"/>
                <w:szCs w:val="21"/>
              </w:rPr>
              <w:t>引导基金参股的</w:t>
            </w:r>
            <w:proofErr w:type="gramStart"/>
            <w:r>
              <w:rPr>
                <w:rFonts w:cs="Arial"/>
                <w:b/>
                <w:color w:val="000000"/>
                <w:szCs w:val="21"/>
              </w:rPr>
              <w:t>子基金</w:t>
            </w:r>
            <w:proofErr w:type="gramEnd"/>
            <w:r>
              <w:rPr>
                <w:rFonts w:cs="Arial"/>
                <w:b/>
                <w:color w:val="000000"/>
                <w:szCs w:val="21"/>
              </w:rPr>
              <w:t>应符合以下条件</w:t>
            </w:r>
            <w:r>
              <w:rPr>
                <w:rFonts w:cs="Arial" w:hint="eastAsia"/>
                <w:b/>
                <w:color w:val="000000"/>
                <w:szCs w:val="21"/>
              </w:rPr>
              <w:t>：</w:t>
            </w:r>
          </w:p>
        </w:tc>
      </w:tr>
      <w:tr w:rsidR="0042619E" w:rsidRPr="00207E84" w:rsidTr="005D39E3">
        <w:trPr>
          <w:cantSplit/>
          <w:trHeight w:val="168"/>
          <w:jc w:val="center"/>
        </w:trPr>
        <w:tc>
          <w:tcPr>
            <w:tcW w:w="623" w:type="pct"/>
            <w:shd w:val="clear" w:color="auto" w:fill="auto"/>
            <w:vAlign w:val="center"/>
          </w:tcPr>
          <w:p w:rsidR="0042619E" w:rsidRPr="00207E84" w:rsidRDefault="0042619E" w:rsidP="005D39E3">
            <w:pPr>
              <w:spacing w:line="276" w:lineRule="auto"/>
              <w:jc w:val="center"/>
            </w:pPr>
            <w:r>
              <w:rPr>
                <w:rFonts w:hint="eastAsia"/>
              </w:rPr>
              <w:t>基金类型</w:t>
            </w:r>
          </w:p>
        </w:tc>
        <w:tc>
          <w:tcPr>
            <w:tcW w:w="1897" w:type="pct"/>
            <w:shd w:val="clear" w:color="auto" w:fill="auto"/>
            <w:vAlign w:val="center"/>
          </w:tcPr>
          <w:p w:rsidR="0042619E" w:rsidRPr="00207E84" w:rsidRDefault="0042619E" w:rsidP="005D39E3">
            <w:pPr>
              <w:spacing w:line="276" w:lineRule="auto"/>
            </w:pPr>
            <w:r w:rsidRPr="000B6055">
              <w:rPr>
                <w:rFonts w:hint="eastAsia"/>
                <w:b/>
              </w:rPr>
              <w:t>创新创业类</w:t>
            </w:r>
            <w:r>
              <w:rPr>
                <w:rFonts w:hint="eastAsia"/>
              </w:rPr>
              <w:t>/</w:t>
            </w:r>
            <w:r w:rsidRPr="000B6055">
              <w:rPr>
                <w:rFonts w:hint="eastAsia"/>
                <w:b/>
              </w:rPr>
              <w:t>新兴产业发展类</w:t>
            </w:r>
            <w:r>
              <w:rPr>
                <w:rFonts w:hint="eastAsia"/>
              </w:rPr>
              <w:t>（创新创业类及新兴产业发展类基金的划分请参考《申报指南及遴选办法》）</w:t>
            </w:r>
          </w:p>
        </w:tc>
        <w:tc>
          <w:tcPr>
            <w:tcW w:w="315" w:type="pct"/>
            <w:shd w:val="clear" w:color="auto" w:fill="auto"/>
            <w:vAlign w:val="center"/>
          </w:tcPr>
          <w:p w:rsidR="0042619E" w:rsidRPr="004E2F07" w:rsidRDefault="0042619E" w:rsidP="005D39E3">
            <w:pPr>
              <w:jc w:val="center"/>
              <w:rPr>
                <w:rFonts w:cs="Arial"/>
                <w:b/>
                <w:color w:val="000000"/>
                <w:szCs w:val="21"/>
              </w:rPr>
            </w:pPr>
          </w:p>
        </w:tc>
        <w:tc>
          <w:tcPr>
            <w:tcW w:w="2165" w:type="pct"/>
            <w:shd w:val="clear" w:color="auto" w:fill="auto"/>
            <w:vAlign w:val="center"/>
          </w:tcPr>
          <w:p w:rsidR="0042619E" w:rsidRPr="00207E84" w:rsidRDefault="0042619E" w:rsidP="005D39E3">
            <w:pPr>
              <w:rPr>
                <w:rFonts w:cs="Arial"/>
                <w:b/>
                <w:color w:val="000000"/>
                <w:szCs w:val="21"/>
              </w:rPr>
            </w:pPr>
          </w:p>
        </w:tc>
      </w:tr>
      <w:tr w:rsidR="0042619E" w:rsidRPr="00207E84" w:rsidTr="005D39E3">
        <w:trPr>
          <w:cantSplit/>
          <w:trHeight w:val="168"/>
          <w:jc w:val="center"/>
        </w:trPr>
        <w:tc>
          <w:tcPr>
            <w:tcW w:w="623" w:type="pct"/>
            <w:shd w:val="clear" w:color="auto" w:fill="auto"/>
            <w:vAlign w:val="center"/>
          </w:tcPr>
          <w:p w:rsidR="0042619E" w:rsidRPr="00207E84" w:rsidRDefault="0042619E" w:rsidP="005D39E3">
            <w:pPr>
              <w:spacing w:line="276" w:lineRule="auto"/>
              <w:jc w:val="center"/>
            </w:pPr>
            <w:r w:rsidRPr="00207E84">
              <w:rPr>
                <w:rFonts w:hint="eastAsia"/>
              </w:rPr>
              <w:t>注册地</w:t>
            </w:r>
          </w:p>
        </w:tc>
        <w:tc>
          <w:tcPr>
            <w:tcW w:w="1897" w:type="pct"/>
            <w:shd w:val="clear" w:color="auto" w:fill="auto"/>
            <w:vAlign w:val="center"/>
          </w:tcPr>
          <w:p w:rsidR="0042619E" w:rsidRPr="00207E84" w:rsidRDefault="0042619E" w:rsidP="005D39E3">
            <w:pPr>
              <w:spacing w:line="276" w:lineRule="auto"/>
            </w:pPr>
            <w:r w:rsidRPr="00207E84">
              <w:t>深圳市</w:t>
            </w:r>
          </w:p>
        </w:tc>
        <w:tc>
          <w:tcPr>
            <w:tcW w:w="315" w:type="pct"/>
            <w:shd w:val="clear" w:color="auto" w:fill="auto"/>
            <w:vAlign w:val="center"/>
          </w:tcPr>
          <w:p w:rsidR="0042619E" w:rsidRPr="004E2F07" w:rsidRDefault="0042619E" w:rsidP="005D39E3">
            <w:pPr>
              <w:jc w:val="center"/>
              <w:rPr>
                <w:rFonts w:cs="Arial"/>
                <w:b/>
                <w:color w:val="000000"/>
                <w:szCs w:val="21"/>
              </w:rPr>
            </w:pPr>
          </w:p>
        </w:tc>
        <w:tc>
          <w:tcPr>
            <w:tcW w:w="2165" w:type="pct"/>
            <w:shd w:val="clear" w:color="auto" w:fill="auto"/>
            <w:vAlign w:val="center"/>
          </w:tcPr>
          <w:p w:rsidR="0042619E" w:rsidRPr="00207E84" w:rsidRDefault="0042619E" w:rsidP="005D39E3">
            <w:pPr>
              <w:rPr>
                <w:rFonts w:cs="Arial"/>
                <w:b/>
                <w:color w:val="000000"/>
                <w:szCs w:val="21"/>
              </w:rPr>
            </w:pPr>
          </w:p>
        </w:tc>
      </w:tr>
      <w:tr w:rsidR="0042619E" w:rsidRPr="00207E84" w:rsidTr="005D39E3">
        <w:trPr>
          <w:cantSplit/>
          <w:trHeight w:val="168"/>
          <w:jc w:val="center"/>
        </w:trPr>
        <w:tc>
          <w:tcPr>
            <w:tcW w:w="623" w:type="pct"/>
            <w:shd w:val="clear" w:color="auto" w:fill="auto"/>
            <w:vAlign w:val="center"/>
          </w:tcPr>
          <w:p w:rsidR="0042619E" w:rsidRDefault="0042619E" w:rsidP="005D39E3">
            <w:pPr>
              <w:spacing w:line="276" w:lineRule="auto"/>
              <w:jc w:val="center"/>
            </w:pPr>
            <w:r>
              <w:rPr>
                <w:rFonts w:hint="eastAsia"/>
              </w:rPr>
              <w:t>基金规模</w:t>
            </w:r>
          </w:p>
        </w:tc>
        <w:tc>
          <w:tcPr>
            <w:tcW w:w="1897" w:type="pct"/>
            <w:shd w:val="clear" w:color="auto" w:fill="auto"/>
            <w:vAlign w:val="center"/>
          </w:tcPr>
          <w:p w:rsidR="0042619E" w:rsidRPr="00DD4830" w:rsidRDefault="0042619E" w:rsidP="005D39E3">
            <w:pPr>
              <w:spacing w:line="276" w:lineRule="auto"/>
              <w:rPr>
                <w:rFonts w:ascii="宋体" w:hAnsi="宋体"/>
                <w:szCs w:val="21"/>
              </w:rPr>
            </w:pPr>
            <w:r w:rsidRPr="000C526E">
              <w:rPr>
                <w:rFonts w:ascii="宋体" w:hAnsi="宋体" w:hint="eastAsia"/>
                <w:b/>
                <w:szCs w:val="21"/>
              </w:rPr>
              <w:t>创新创业类</w:t>
            </w:r>
            <w:r w:rsidRPr="000C526E">
              <w:rPr>
                <w:rFonts w:ascii="宋体" w:hAnsi="宋体" w:hint="eastAsia"/>
                <w:szCs w:val="21"/>
              </w:rPr>
              <w:t>不低于5000万元</w:t>
            </w:r>
            <w:r w:rsidRPr="00DD4830">
              <w:rPr>
                <w:rFonts w:ascii="宋体" w:hAnsi="宋体" w:hint="eastAsia"/>
                <w:szCs w:val="21"/>
              </w:rPr>
              <w:t>，</w:t>
            </w:r>
            <w:r w:rsidRPr="00DD4830">
              <w:rPr>
                <w:rFonts w:ascii="宋体" w:hAnsi="宋体" w:hint="eastAsia"/>
                <w:b/>
                <w:szCs w:val="21"/>
              </w:rPr>
              <w:t>新兴产业发展类</w:t>
            </w:r>
            <w:r w:rsidRPr="00DD4830">
              <w:rPr>
                <w:rFonts w:ascii="宋体" w:hAnsi="宋体" w:hint="eastAsia"/>
                <w:szCs w:val="21"/>
              </w:rPr>
              <w:t>不低于5亿</w:t>
            </w:r>
            <w:r>
              <w:rPr>
                <w:rFonts w:ascii="宋体" w:hAnsi="宋体" w:hint="eastAsia"/>
                <w:szCs w:val="21"/>
              </w:rPr>
              <w:t>元</w:t>
            </w:r>
          </w:p>
        </w:tc>
        <w:tc>
          <w:tcPr>
            <w:tcW w:w="315" w:type="pct"/>
            <w:shd w:val="clear" w:color="auto" w:fill="auto"/>
            <w:vAlign w:val="center"/>
          </w:tcPr>
          <w:p w:rsidR="0042619E" w:rsidRPr="004E2F07" w:rsidRDefault="0042619E" w:rsidP="005D39E3">
            <w:pPr>
              <w:jc w:val="center"/>
              <w:rPr>
                <w:rFonts w:cs="Arial"/>
                <w:b/>
                <w:color w:val="000000"/>
                <w:szCs w:val="21"/>
              </w:rPr>
            </w:pPr>
          </w:p>
        </w:tc>
        <w:tc>
          <w:tcPr>
            <w:tcW w:w="2165" w:type="pct"/>
            <w:shd w:val="clear" w:color="auto" w:fill="auto"/>
            <w:vAlign w:val="center"/>
          </w:tcPr>
          <w:p w:rsidR="0042619E" w:rsidRPr="00207E84" w:rsidRDefault="0042619E" w:rsidP="005D39E3">
            <w:pPr>
              <w:rPr>
                <w:rFonts w:cs="Arial"/>
                <w:b/>
                <w:color w:val="000000"/>
                <w:szCs w:val="21"/>
              </w:rPr>
            </w:pPr>
          </w:p>
        </w:tc>
      </w:tr>
      <w:tr w:rsidR="0042619E" w:rsidRPr="00207E84" w:rsidTr="005D39E3">
        <w:trPr>
          <w:cantSplit/>
          <w:trHeight w:val="168"/>
          <w:jc w:val="center"/>
        </w:trPr>
        <w:tc>
          <w:tcPr>
            <w:tcW w:w="623" w:type="pct"/>
            <w:shd w:val="clear" w:color="auto" w:fill="auto"/>
            <w:vAlign w:val="center"/>
          </w:tcPr>
          <w:p w:rsidR="0042619E" w:rsidRPr="004E2F07" w:rsidRDefault="0042619E" w:rsidP="005D39E3">
            <w:pPr>
              <w:spacing w:line="276" w:lineRule="auto"/>
              <w:jc w:val="center"/>
            </w:pPr>
            <w:r>
              <w:rPr>
                <w:rFonts w:hint="eastAsia"/>
              </w:rPr>
              <w:t>存续期限</w:t>
            </w:r>
          </w:p>
        </w:tc>
        <w:tc>
          <w:tcPr>
            <w:tcW w:w="1897" w:type="pct"/>
            <w:shd w:val="clear" w:color="auto" w:fill="auto"/>
            <w:vAlign w:val="center"/>
          </w:tcPr>
          <w:p w:rsidR="0042619E" w:rsidRPr="00DD4830" w:rsidRDefault="0042619E" w:rsidP="005D39E3">
            <w:pPr>
              <w:spacing w:line="276" w:lineRule="auto"/>
              <w:rPr>
                <w:rFonts w:ascii="宋体" w:hAnsi="宋体"/>
                <w:szCs w:val="21"/>
              </w:rPr>
            </w:pPr>
            <w:r w:rsidRPr="00DD4830">
              <w:rPr>
                <w:rFonts w:ascii="宋体" w:hAnsi="宋体" w:hint="eastAsia"/>
                <w:b/>
                <w:szCs w:val="21"/>
              </w:rPr>
              <w:t>创新创业类</w:t>
            </w:r>
            <w:r w:rsidRPr="00DD4830">
              <w:rPr>
                <w:rFonts w:ascii="宋体" w:hAnsi="宋体" w:hint="eastAsia"/>
                <w:szCs w:val="21"/>
              </w:rPr>
              <w:t>不超过10年，</w:t>
            </w:r>
            <w:r w:rsidRPr="00DD4830">
              <w:rPr>
                <w:rFonts w:ascii="宋体" w:hAnsi="宋体" w:hint="eastAsia"/>
                <w:b/>
                <w:szCs w:val="21"/>
              </w:rPr>
              <w:t>新兴产业发展类</w:t>
            </w:r>
            <w:r w:rsidRPr="00DD4830">
              <w:rPr>
                <w:rFonts w:ascii="宋体" w:hAnsi="宋体" w:hint="eastAsia"/>
                <w:szCs w:val="21"/>
              </w:rPr>
              <w:t>不超过8年</w:t>
            </w:r>
          </w:p>
        </w:tc>
        <w:tc>
          <w:tcPr>
            <w:tcW w:w="315" w:type="pct"/>
            <w:shd w:val="clear" w:color="auto" w:fill="auto"/>
            <w:vAlign w:val="center"/>
          </w:tcPr>
          <w:p w:rsidR="0042619E" w:rsidRPr="004E2F07" w:rsidRDefault="0042619E" w:rsidP="005D39E3">
            <w:pPr>
              <w:jc w:val="center"/>
              <w:rPr>
                <w:rFonts w:cs="Arial"/>
                <w:b/>
                <w:color w:val="000000"/>
                <w:szCs w:val="21"/>
              </w:rPr>
            </w:pPr>
          </w:p>
        </w:tc>
        <w:tc>
          <w:tcPr>
            <w:tcW w:w="2165" w:type="pct"/>
            <w:shd w:val="clear" w:color="auto" w:fill="auto"/>
            <w:vAlign w:val="center"/>
          </w:tcPr>
          <w:p w:rsidR="0042619E" w:rsidRPr="00207E84" w:rsidRDefault="0042619E" w:rsidP="005D39E3">
            <w:pPr>
              <w:rPr>
                <w:rFonts w:cs="Arial"/>
                <w:b/>
                <w:color w:val="000000"/>
                <w:szCs w:val="21"/>
              </w:rPr>
            </w:pPr>
          </w:p>
        </w:tc>
      </w:tr>
      <w:tr w:rsidR="0042619E" w:rsidRPr="00207E84" w:rsidTr="005D39E3">
        <w:trPr>
          <w:cantSplit/>
          <w:trHeight w:val="168"/>
          <w:jc w:val="center"/>
        </w:trPr>
        <w:tc>
          <w:tcPr>
            <w:tcW w:w="623" w:type="pct"/>
            <w:vMerge w:val="restart"/>
            <w:shd w:val="clear" w:color="auto" w:fill="auto"/>
            <w:vAlign w:val="center"/>
          </w:tcPr>
          <w:p w:rsidR="0042619E" w:rsidRPr="00207E84" w:rsidRDefault="0042619E" w:rsidP="005D39E3">
            <w:pPr>
              <w:spacing w:line="276" w:lineRule="auto"/>
              <w:jc w:val="center"/>
            </w:pPr>
            <w:r w:rsidRPr="00207E84">
              <w:rPr>
                <w:rFonts w:hint="eastAsia"/>
              </w:rPr>
              <w:t>基金投向</w:t>
            </w:r>
          </w:p>
        </w:tc>
        <w:tc>
          <w:tcPr>
            <w:tcW w:w="1897" w:type="pct"/>
            <w:shd w:val="clear" w:color="auto" w:fill="auto"/>
            <w:vAlign w:val="center"/>
          </w:tcPr>
          <w:p w:rsidR="0042619E" w:rsidRPr="00646872" w:rsidRDefault="0042619E" w:rsidP="005D39E3">
            <w:pPr>
              <w:spacing w:line="276" w:lineRule="auto"/>
              <w:rPr>
                <w:rFonts w:ascii="宋体" w:hAnsi="宋体"/>
                <w:szCs w:val="21"/>
              </w:rPr>
            </w:pPr>
            <w:r w:rsidRPr="00646872">
              <w:rPr>
                <w:rFonts w:ascii="宋体" w:hAnsi="宋体" w:hint="eastAsia"/>
                <w:szCs w:val="21"/>
              </w:rPr>
              <w:t>各类</w:t>
            </w:r>
            <w:proofErr w:type="gramStart"/>
            <w:r w:rsidRPr="00646872">
              <w:rPr>
                <w:rFonts w:ascii="宋体" w:hAnsi="宋体" w:hint="eastAsia"/>
                <w:szCs w:val="21"/>
              </w:rPr>
              <w:t>子基金</w:t>
            </w:r>
            <w:proofErr w:type="gramEnd"/>
            <w:r w:rsidRPr="00646872">
              <w:rPr>
                <w:rFonts w:ascii="宋体" w:hAnsi="宋体" w:hint="eastAsia"/>
                <w:szCs w:val="21"/>
              </w:rPr>
              <w:t>应主要投资于深圳市</w:t>
            </w:r>
            <w:r w:rsidRPr="00646872">
              <w:rPr>
                <w:rFonts w:ascii="宋体" w:hAnsi="宋体" w:cs="宋体" w:hint="eastAsia"/>
                <w:szCs w:val="21"/>
              </w:rPr>
              <w:t>扶持和鼓励发展的战略性新兴产业、未来产业和其他政府重点发展的产业，其中</w:t>
            </w:r>
            <w:r w:rsidRPr="00DD4830">
              <w:rPr>
                <w:rFonts w:ascii="宋体" w:hAnsi="宋体" w:cs="宋体" w:hint="eastAsia"/>
                <w:b/>
                <w:szCs w:val="21"/>
              </w:rPr>
              <w:t>新兴产业发展类</w:t>
            </w:r>
            <w:r w:rsidRPr="00646872">
              <w:rPr>
                <w:rFonts w:ascii="宋体" w:hAnsi="宋体" w:cs="宋体" w:hint="eastAsia"/>
                <w:szCs w:val="21"/>
              </w:rPr>
              <w:t>投资于此类企业的资金额不低于</w:t>
            </w:r>
            <w:proofErr w:type="gramStart"/>
            <w:r w:rsidRPr="00646872">
              <w:rPr>
                <w:rFonts w:ascii="宋体" w:hAnsi="宋体" w:cs="宋体" w:hint="eastAsia"/>
                <w:szCs w:val="21"/>
              </w:rPr>
              <w:t>子基金</w:t>
            </w:r>
            <w:proofErr w:type="gramEnd"/>
            <w:r w:rsidRPr="00646872">
              <w:rPr>
                <w:rFonts w:ascii="宋体" w:hAnsi="宋体" w:cs="宋体" w:hint="eastAsia"/>
                <w:szCs w:val="21"/>
              </w:rPr>
              <w:t>可投资金总额的60%</w:t>
            </w:r>
            <w:r>
              <w:rPr>
                <w:rFonts w:ascii="宋体" w:hAnsi="宋体" w:cs="宋体" w:hint="eastAsia"/>
                <w:szCs w:val="21"/>
              </w:rPr>
              <w:t>；</w:t>
            </w:r>
            <w:r w:rsidRPr="00DD4830">
              <w:rPr>
                <w:rFonts w:ascii="宋体" w:hAnsi="宋体" w:hint="eastAsia"/>
                <w:b/>
                <w:szCs w:val="21"/>
              </w:rPr>
              <w:t>创新创业类</w:t>
            </w:r>
            <w:r w:rsidRPr="00646872">
              <w:rPr>
                <w:rFonts w:ascii="宋体" w:hAnsi="宋体" w:hint="eastAsia"/>
                <w:szCs w:val="21"/>
              </w:rPr>
              <w:t>投资于初创期、早中期</w:t>
            </w:r>
            <w:r>
              <w:rPr>
                <w:rFonts w:ascii="宋体" w:hAnsi="宋体" w:hint="eastAsia"/>
                <w:szCs w:val="21"/>
              </w:rPr>
              <w:t>创新型</w:t>
            </w:r>
            <w:r w:rsidRPr="00646872">
              <w:rPr>
                <w:rFonts w:ascii="宋体" w:hAnsi="宋体" w:hint="eastAsia"/>
                <w:szCs w:val="21"/>
              </w:rPr>
              <w:t>企业的资金额不低于</w:t>
            </w:r>
            <w:proofErr w:type="gramStart"/>
            <w:r w:rsidRPr="00646872">
              <w:rPr>
                <w:rFonts w:ascii="宋体" w:hAnsi="宋体" w:hint="eastAsia"/>
                <w:szCs w:val="21"/>
              </w:rPr>
              <w:t>子基金</w:t>
            </w:r>
            <w:proofErr w:type="gramEnd"/>
            <w:r w:rsidRPr="00646872">
              <w:rPr>
                <w:rFonts w:ascii="宋体" w:hAnsi="宋体" w:hint="eastAsia"/>
                <w:szCs w:val="21"/>
              </w:rPr>
              <w:t>可投资金总额的60%；新兴产业发展类可对</w:t>
            </w:r>
            <w:r>
              <w:rPr>
                <w:rFonts w:ascii="宋体" w:hAnsi="宋体" w:hint="eastAsia"/>
                <w:szCs w:val="21"/>
              </w:rPr>
              <w:t>企业</w:t>
            </w:r>
            <w:r w:rsidRPr="00646872">
              <w:rPr>
                <w:rFonts w:ascii="宋体" w:hAnsi="宋体" w:hint="eastAsia"/>
                <w:szCs w:val="21"/>
              </w:rPr>
              <w:t>各个阶段进行投资</w:t>
            </w:r>
          </w:p>
        </w:tc>
        <w:tc>
          <w:tcPr>
            <w:tcW w:w="315" w:type="pct"/>
            <w:shd w:val="clear" w:color="auto" w:fill="auto"/>
            <w:vAlign w:val="center"/>
          </w:tcPr>
          <w:p w:rsidR="0042619E" w:rsidRPr="004E2F07" w:rsidRDefault="0042619E" w:rsidP="005D39E3">
            <w:pPr>
              <w:spacing w:line="276" w:lineRule="auto"/>
              <w:jc w:val="center"/>
              <w:rPr>
                <w:szCs w:val="21"/>
              </w:rPr>
            </w:pPr>
          </w:p>
        </w:tc>
        <w:tc>
          <w:tcPr>
            <w:tcW w:w="2165" w:type="pct"/>
            <w:shd w:val="clear" w:color="auto" w:fill="auto"/>
            <w:vAlign w:val="center"/>
          </w:tcPr>
          <w:p w:rsidR="0042619E" w:rsidRPr="006D49DC" w:rsidRDefault="0042619E" w:rsidP="005D39E3">
            <w:pPr>
              <w:pStyle w:val="a5"/>
              <w:spacing w:line="276" w:lineRule="auto"/>
              <w:ind w:left="360" w:firstLineChars="0" w:firstLine="0"/>
              <w:rPr>
                <w:szCs w:val="21"/>
              </w:rPr>
            </w:pPr>
          </w:p>
        </w:tc>
      </w:tr>
      <w:tr w:rsidR="0042619E" w:rsidRPr="00207E84" w:rsidTr="005D39E3">
        <w:trPr>
          <w:cantSplit/>
          <w:trHeight w:val="168"/>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207E84" w:rsidRDefault="0042619E" w:rsidP="005D39E3">
            <w:pPr>
              <w:spacing w:line="276" w:lineRule="auto"/>
            </w:pPr>
            <w:proofErr w:type="gramStart"/>
            <w:r>
              <w:rPr>
                <w:rFonts w:hint="eastAsia"/>
              </w:rPr>
              <w:t>子</w:t>
            </w:r>
            <w:r w:rsidRPr="004E2F07">
              <w:rPr>
                <w:rFonts w:hint="eastAsia"/>
              </w:rPr>
              <w:t>基金</w:t>
            </w:r>
            <w:proofErr w:type="gramEnd"/>
            <w:r w:rsidRPr="004E2F07">
              <w:rPr>
                <w:rFonts w:hint="eastAsia"/>
              </w:rPr>
              <w:t>投资于深圳市注册登记企业的资金不低于引导基金出资额的</w:t>
            </w:r>
            <w:r>
              <w:rPr>
                <w:rFonts w:hint="eastAsia"/>
              </w:rPr>
              <w:t>1.5</w:t>
            </w:r>
            <w:r w:rsidRPr="004E2F07">
              <w:rPr>
                <w:rFonts w:hint="eastAsia"/>
              </w:rPr>
              <w:t>倍</w:t>
            </w:r>
            <w:r w:rsidRPr="00E35434">
              <w:rPr>
                <w:rFonts w:ascii="宋体" w:hAnsi="宋体" w:hint="eastAsia"/>
                <w:szCs w:val="21"/>
              </w:rPr>
              <w:t>，</w:t>
            </w:r>
            <w:r>
              <w:rPr>
                <w:rFonts w:ascii="宋体" w:hAnsi="宋体" w:hint="eastAsia"/>
                <w:szCs w:val="21"/>
              </w:rPr>
              <w:t>深圳市外投资项目视为深圳市项目情形见</w:t>
            </w:r>
            <w:r>
              <w:rPr>
                <w:rFonts w:hint="eastAsia"/>
              </w:rPr>
              <w:t>《申报指南及遴选办法》</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68"/>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Default="0042619E" w:rsidP="005D39E3">
            <w:pPr>
              <w:spacing w:line="276" w:lineRule="auto"/>
            </w:pPr>
            <w:proofErr w:type="gramStart"/>
            <w:r>
              <w:rPr>
                <w:rFonts w:hint="eastAsia"/>
              </w:rPr>
              <w:t>子基金</w:t>
            </w:r>
            <w:proofErr w:type="gramEnd"/>
            <w:r>
              <w:rPr>
                <w:rFonts w:hint="eastAsia"/>
              </w:rPr>
              <w:t>对单个企业的投资额不得超过基金认缴出资总额的</w:t>
            </w:r>
            <w:r>
              <w:rPr>
                <w:rFonts w:hint="eastAsia"/>
              </w:rPr>
              <w:t>20%</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68"/>
          <w:jc w:val="center"/>
        </w:trPr>
        <w:tc>
          <w:tcPr>
            <w:tcW w:w="623" w:type="pct"/>
            <w:shd w:val="clear" w:color="auto" w:fill="auto"/>
            <w:vAlign w:val="center"/>
          </w:tcPr>
          <w:p w:rsidR="0042619E" w:rsidRPr="00207E84" w:rsidRDefault="0042619E" w:rsidP="005D39E3">
            <w:pPr>
              <w:spacing w:line="276" w:lineRule="auto"/>
              <w:jc w:val="center"/>
            </w:pPr>
            <w:r w:rsidRPr="00207E84">
              <w:rPr>
                <w:rFonts w:hint="eastAsia"/>
              </w:rPr>
              <w:lastRenderedPageBreak/>
              <w:t>出资</w:t>
            </w:r>
            <w:r>
              <w:rPr>
                <w:rFonts w:hint="eastAsia"/>
              </w:rPr>
              <w:t>比例</w:t>
            </w:r>
          </w:p>
        </w:tc>
        <w:tc>
          <w:tcPr>
            <w:tcW w:w="1897" w:type="pct"/>
            <w:shd w:val="clear" w:color="auto" w:fill="auto"/>
            <w:vAlign w:val="center"/>
          </w:tcPr>
          <w:p w:rsidR="0042619E" w:rsidRPr="00DD4830" w:rsidRDefault="0042619E" w:rsidP="005D39E3">
            <w:pPr>
              <w:spacing w:line="276" w:lineRule="auto"/>
              <w:rPr>
                <w:rFonts w:ascii="宋体" w:hAnsi="宋体"/>
                <w:szCs w:val="21"/>
              </w:rPr>
            </w:pPr>
            <w:r w:rsidRPr="00DD4830">
              <w:rPr>
                <w:rFonts w:ascii="宋体" w:hAnsi="宋体" w:hint="eastAsia"/>
                <w:szCs w:val="21"/>
              </w:rPr>
              <w:t>引导基金对</w:t>
            </w:r>
            <w:r w:rsidRPr="00DD4830">
              <w:rPr>
                <w:rFonts w:ascii="宋体" w:hAnsi="宋体" w:hint="eastAsia"/>
                <w:b/>
                <w:szCs w:val="21"/>
              </w:rPr>
              <w:t>创新创业类</w:t>
            </w:r>
            <w:proofErr w:type="gramStart"/>
            <w:r>
              <w:rPr>
                <w:rFonts w:ascii="宋体" w:hAnsi="宋体" w:hint="eastAsia"/>
                <w:b/>
                <w:szCs w:val="21"/>
              </w:rPr>
              <w:t>子基金</w:t>
            </w:r>
            <w:proofErr w:type="gramEnd"/>
            <w:r w:rsidRPr="00A666EF">
              <w:rPr>
                <w:rFonts w:ascii="宋体" w:hAnsi="宋体" w:hint="eastAsia"/>
                <w:szCs w:val="21"/>
              </w:rPr>
              <w:t>出资</w:t>
            </w:r>
            <w:r w:rsidRPr="00DD4830">
              <w:rPr>
                <w:rFonts w:ascii="宋体" w:hAnsi="宋体" w:hint="eastAsia"/>
                <w:szCs w:val="21"/>
              </w:rPr>
              <w:t>不超过30%</w:t>
            </w:r>
            <w:r>
              <w:rPr>
                <w:rFonts w:ascii="宋体" w:hAnsi="宋体" w:hint="eastAsia"/>
                <w:szCs w:val="21"/>
              </w:rPr>
              <w:t>，对</w:t>
            </w:r>
            <w:r w:rsidRPr="00DD4830">
              <w:rPr>
                <w:rFonts w:ascii="宋体" w:hAnsi="宋体" w:hint="eastAsia"/>
                <w:b/>
                <w:szCs w:val="21"/>
              </w:rPr>
              <w:t>新</w:t>
            </w:r>
            <w:r w:rsidRPr="00DD4830">
              <w:rPr>
                <w:rFonts w:hint="eastAsia"/>
                <w:b/>
              </w:rPr>
              <w:t>兴产业发展类</w:t>
            </w:r>
            <w:proofErr w:type="gramStart"/>
            <w:r>
              <w:rPr>
                <w:rFonts w:hint="eastAsia"/>
                <w:b/>
              </w:rPr>
              <w:t>子基金</w:t>
            </w:r>
            <w:proofErr w:type="gramEnd"/>
            <w:r w:rsidRPr="00A666EF">
              <w:rPr>
                <w:rFonts w:hint="eastAsia"/>
              </w:rPr>
              <w:t>出资</w:t>
            </w:r>
            <w:r w:rsidRPr="00DD4830">
              <w:rPr>
                <w:rFonts w:hint="eastAsia"/>
              </w:rPr>
              <w:t>不超过</w:t>
            </w:r>
            <w:r w:rsidRPr="00DD4830">
              <w:rPr>
                <w:rFonts w:hint="eastAsia"/>
              </w:rPr>
              <w:t>25%</w:t>
            </w:r>
            <w:r w:rsidRPr="00DD4830">
              <w:rPr>
                <w:rFonts w:hint="eastAsia"/>
              </w:rPr>
              <w:t>；各层次、各级别的财政资金和国有成分资金出资总额</w:t>
            </w:r>
            <w:proofErr w:type="gramStart"/>
            <w:r w:rsidRPr="00DD4830">
              <w:rPr>
                <w:rFonts w:hint="eastAsia"/>
              </w:rPr>
              <w:t>占子基金</w:t>
            </w:r>
            <w:proofErr w:type="gramEnd"/>
            <w:r w:rsidRPr="00DD4830">
              <w:rPr>
                <w:rFonts w:hint="eastAsia"/>
              </w:rPr>
              <w:t>认缴出资总额的比例不超过</w:t>
            </w:r>
            <w:r>
              <w:rPr>
                <w:rFonts w:hint="eastAsia"/>
              </w:rPr>
              <w:t>70</w:t>
            </w:r>
            <w:r w:rsidRPr="00DD4830">
              <w:rPr>
                <w:rFonts w:hint="eastAsia"/>
              </w:rPr>
              <w:t>%</w:t>
            </w:r>
          </w:p>
        </w:tc>
        <w:tc>
          <w:tcPr>
            <w:tcW w:w="315" w:type="pct"/>
            <w:shd w:val="clear" w:color="auto" w:fill="auto"/>
            <w:vAlign w:val="center"/>
          </w:tcPr>
          <w:p w:rsidR="0042619E" w:rsidRPr="00207E84"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623" w:type="pct"/>
            <w:shd w:val="clear" w:color="auto" w:fill="auto"/>
            <w:vAlign w:val="center"/>
          </w:tcPr>
          <w:p w:rsidR="0042619E" w:rsidRPr="00207E84" w:rsidRDefault="0042619E" w:rsidP="005D39E3">
            <w:pPr>
              <w:spacing w:line="276" w:lineRule="auto"/>
              <w:jc w:val="center"/>
            </w:pPr>
            <w:r>
              <w:rPr>
                <w:rFonts w:hint="eastAsia"/>
              </w:rPr>
              <w:t>引导基金后出资</w:t>
            </w:r>
          </w:p>
        </w:tc>
        <w:tc>
          <w:tcPr>
            <w:tcW w:w="1897" w:type="pct"/>
            <w:shd w:val="clear" w:color="auto" w:fill="auto"/>
            <w:vAlign w:val="center"/>
          </w:tcPr>
          <w:p w:rsidR="0042619E" w:rsidRPr="004E2F07" w:rsidRDefault="0042619E" w:rsidP="005D39E3">
            <w:pPr>
              <w:spacing w:line="276" w:lineRule="auto"/>
            </w:pPr>
            <w:r>
              <w:rPr>
                <w:rFonts w:hint="eastAsia"/>
              </w:rPr>
              <w:t>在</w:t>
            </w:r>
            <w:proofErr w:type="gramStart"/>
            <w:r>
              <w:rPr>
                <w:rFonts w:hint="eastAsia"/>
              </w:rPr>
              <w:t>子基金</w:t>
            </w:r>
            <w:proofErr w:type="gramEnd"/>
            <w:r>
              <w:rPr>
                <w:rFonts w:hint="eastAsia"/>
              </w:rPr>
              <w:t>其他出资人的当期应缴出资</w:t>
            </w:r>
            <w:r>
              <w:rPr>
                <w:rFonts w:hint="eastAsia"/>
              </w:rPr>
              <w:t>80%</w:t>
            </w:r>
            <w:r>
              <w:rPr>
                <w:rFonts w:hint="eastAsia"/>
              </w:rPr>
              <w:t>到位后，引导基金按同比例履行出资义务</w:t>
            </w:r>
          </w:p>
        </w:tc>
        <w:tc>
          <w:tcPr>
            <w:tcW w:w="315" w:type="pct"/>
            <w:shd w:val="clear" w:color="auto" w:fill="auto"/>
            <w:vAlign w:val="center"/>
          </w:tcPr>
          <w:p w:rsidR="0042619E" w:rsidRPr="00CF300C"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623" w:type="pct"/>
            <w:shd w:val="clear" w:color="auto" w:fill="auto"/>
            <w:vAlign w:val="center"/>
          </w:tcPr>
          <w:p w:rsidR="0042619E" w:rsidRPr="00207E84" w:rsidRDefault="0042619E" w:rsidP="005D39E3">
            <w:pPr>
              <w:spacing w:line="276" w:lineRule="auto"/>
              <w:jc w:val="center"/>
            </w:pPr>
            <w:r>
              <w:rPr>
                <w:rFonts w:hint="eastAsia"/>
              </w:rPr>
              <w:t>管理费</w:t>
            </w:r>
          </w:p>
        </w:tc>
        <w:tc>
          <w:tcPr>
            <w:tcW w:w="1897" w:type="pct"/>
            <w:shd w:val="clear" w:color="auto" w:fill="auto"/>
            <w:vAlign w:val="center"/>
          </w:tcPr>
          <w:p w:rsidR="0042619E" w:rsidRPr="00DF524E" w:rsidRDefault="0042619E" w:rsidP="005D39E3">
            <w:pPr>
              <w:spacing w:line="276" w:lineRule="auto"/>
              <w:rPr>
                <w:rFonts w:ascii="宋体" w:hAnsi="宋体"/>
                <w:szCs w:val="21"/>
              </w:rPr>
            </w:pPr>
            <w:proofErr w:type="gramStart"/>
            <w:r w:rsidRPr="00DF524E">
              <w:rPr>
                <w:rFonts w:ascii="宋体" w:hAnsi="宋体" w:hint="eastAsia"/>
                <w:szCs w:val="21"/>
              </w:rPr>
              <w:t>子基金</w:t>
            </w:r>
            <w:proofErr w:type="gramEnd"/>
            <w:r w:rsidRPr="00DF524E">
              <w:rPr>
                <w:rFonts w:ascii="宋体" w:hAnsi="宋体" w:hint="eastAsia"/>
                <w:szCs w:val="21"/>
              </w:rPr>
              <w:t>存续期内，</w:t>
            </w:r>
            <w:r w:rsidRPr="000C526E">
              <w:rPr>
                <w:rFonts w:ascii="宋体" w:hAnsi="宋体" w:hint="eastAsia"/>
                <w:szCs w:val="21"/>
              </w:rPr>
              <w:t>以基金认缴/实缴出资总额扣除已退出项目所对应本金之余额作为管理费计算基数，费率参考行业惯例，</w:t>
            </w:r>
            <w:r w:rsidRPr="000C526E">
              <w:rPr>
                <w:rFonts w:ascii="宋体" w:hAnsi="宋体" w:hint="eastAsia"/>
                <w:b/>
                <w:szCs w:val="21"/>
              </w:rPr>
              <w:t>创新创业</w:t>
            </w:r>
            <w:proofErr w:type="gramStart"/>
            <w:r w:rsidRPr="000C526E">
              <w:rPr>
                <w:rFonts w:ascii="宋体" w:hAnsi="宋体" w:hint="eastAsia"/>
                <w:b/>
                <w:szCs w:val="21"/>
              </w:rPr>
              <w:t>类</w:t>
            </w:r>
            <w:r w:rsidRPr="000C526E">
              <w:rPr>
                <w:rFonts w:ascii="宋体" w:hAnsi="宋体" w:hint="eastAsia"/>
                <w:szCs w:val="21"/>
              </w:rPr>
              <w:t>每年</w:t>
            </w:r>
            <w:proofErr w:type="gramEnd"/>
            <w:r w:rsidRPr="000C526E">
              <w:rPr>
                <w:rFonts w:ascii="宋体" w:hAnsi="宋体" w:hint="eastAsia"/>
                <w:szCs w:val="21"/>
              </w:rPr>
              <w:t>最高不超过2.5%，</w:t>
            </w:r>
            <w:r w:rsidRPr="000C526E">
              <w:rPr>
                <w:rFonts w:ascii="宋体" w:hAnsi="宋体" w:hint="eastAsia"/>
                <w:b/>
                <w:szCs w:val="21"/>
              </w:rPr>
              <w:t>新兴产业发展</w:t>
            </w:r>
            <w:proofErr w:type="gramStart"/>
            <w:r w:rsidRPr="000C526E">
              <w:rPr>
                <w:rFonts w:ascii="宋体" w:hAnsi="宋体" w:hint="eastAsia"/>
                <w:b/>
                <w:szCs w:val="21"/>
              </w:rPr>
              <w:t>类</w:t>
            </w:r>
            <w:r w:rsidRPr="000C526E">
              <w:rPr>
                <w:rFonts w:ascii="宋体" w:hAnsi="宋体" w:hint="eastAsia"/>
                <w:szCs w:val="21"/>
              </w:rPr>
              <w:t>每年</w:t>
            </w:r>
            <w:proofErr w:type="gramEnd"/>
            <w:r w:rsidRPr="000C526E">
              <w:rPr>
                <w:rFonts w:ascii="宋体" w:hAnsi="宋体" w:hint="eastAsia"/>
                <w:szCs w:val="21"/>
              </w:rPr>
              <w:t>最高不超过2%，鼓励投资期后降低管理费率，</w:t>
            </w:r>
            <w:proofErr w:type="gramStart"/>
            <w:r w:rsidRPr="000C526E">
              <w:rPr>
                <w:rFonts w:ascii="宋体" w:hAnsi="宋体" w:hint="eastAsia"/>
                <w:szCs w:val="21"/>
              </w:rPr>
              <w:t>子基金</w:t>
            </w:r>
            <w:proofErr w:type="gramEnd"/>
            <w:r w:rsidRPr="000C526E">
              <w:rPr>
                <w:rFonts w:ascii="宋体" w:hAnsi="宋体" w:hint="eastAsia"/>
                <w:szCs w:val="21"/>
              </w:rPr>
              <w:t>所有出资人均适用统一的管理费标准，所有</w:t>
            </w:r>
            <w:r w:rsidRPr="000C526E">
              <w:rPr>
                <w:rFonts w:ascii="宋体" w:hAnsi="宋体" w:hint="eastAsia"/>
                <w:color w:val="000000"/>
                <w:szCs w:val="21"/>
              </w:rPr>
              <w:t>与投资项目相关的考察和</w:t>
            </w:r>
            <w:proofErr w:type="gramStart"/>
            <w:r w:rsidRPr="000C526E">
              <w:rPr>
                <w:rFonts w:ascii="宋体" w:hAnsi="宋体" w:hint="eastAsia"/>
                <w:color w:val="000000"/>
                <w:szCs w:val="21"/>
              </w:rPr>
              <w:t>尽调费用</w:t>
            </w:r>
            <w:proofErr w:type="gramEnd"/>
            <w:r w:rsidRPr="000C526E">
              <w:rPr>
                <w:rFonts w:ascii="宋体" w:hAnsi="宋体" w:hint="eastAsia"/>
                <w:color w:val="000000"/>
                <w:szCs w:val="21"/>
              </w:rPr>
              <w:t>均由子基金管理机构承担</w:t>
            </w:r>
          </w:p>
        </w:tc>
        <w:tc>
          <w:tcPr>
            <w:tcW w:w="315" w:type="pct"/>
            <w:shd w:val="clear" w:color="auto" w:fill="auto"/>
            <w:vAlign w:val="center"/>
          </w:tcPr>
          <w:p w:rsidR="0042619E" w:rsidRPr="00207E84"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623" w:type="pct"/>
            <w:shd w:val="clear" w:color="auto" w:fill="auto"/>
            <w:vAlign w:val="center"/>
          </w:tcPr>
          <w:p w:rsidR="0042619E" w:rsidRDefault="0042619E" w:rsidP="005D39E3">
            <w:pPr>
              <w:spacing w:line="276" w:lineRule="auto"/>
              <w:jc w:val="center"/>
            </w:pPr>
            <w:r>
              <w:rPr>
                <w:rFonts w:hint="eastAsia"/>
              </w:rPr>
              <w:t>收益分配</w:t>
            </w:r>
          </w:p>
        </w:tc>
        <w:tc>
          <w:tcPr>
            <w:tcW w:w="1897" w:type="pct"/>
            <w:shd w:val="clear" w:color="auto" w:fill="auto"/>
            <w:vAlign w:val="center"/>
          </w:tcPr>
          <w:p w:rsidR="0042619E" w:rsidRPr="004D69F5" w:rsidRDefault="0042619E" w:rsidP="005D39E3">
            <w:pPr>
              <w:spacing w:line="276" w:lineRule="auto"/>
              <w:rPr>
                <w:rFonts w:ascii="宋体" w:hAnsi="宋体"/>
                <w:szCs w:val="21"/>
              </w:rPr>
            </w:pPr>
            <w:r w:rsidRPr="004D69F5">
              <w:rPr>
                <w:rFonts w:ascii="宋体" w:hAnsi="宋体" w:hint="eastAsia"/>
                <w:szCs w:val="21"/>
              </w:rPr>
              <w:t>原则上应采取“先回本后分利”方式，投资收益先按照</w:t>
            </w:r>
            <w:proofErr w:type="gramStart"/>
            <w:r w:rsidRPr="004D69F5">
              <w:rPr>
                <w:rFonts w:ascii="宋体" w:hAnsi="宋体" w:hint="eastAsia"/>
                <w:szCs w:val="21"/>
              </w:rPr>
              <w:t>子基金</w:t>
            </w:r>
            <w:proofErr w:type="gramEnd"/>
            <w:r w:rsidRPr="004D69F5">
              <w:rPr>
                <w:rFonts w:ascii="宋体" w:hAnsi="宋体" w:hint="eastAsia"/>
                <w:szCs w:val="21"/>
              </w:rPr>
              <w:t>各出资人实缴出资比例分配给各出资人，剩余的投资收益再按照</w:t>
            </w:r>
            <w:proofErr w:type="gramStart"/>
            <w:r w:rsidRPr="004D69F5">
              <w:rPr>
                <w:rFonts w:ascii="宋体" w:hAnsi="宋体" w:hint="eastAsia"/>
                <w:szCs w:val="21"/>
              </w:rPr>
              <w:t>子基金</w:t>
            </w:r>
            <w:proofErr w:type="gramEnd"/>
            <w:r w:rsidRPr="004D69F5">
              <w:rPr>
                <w:rFonts w:ascii="宋体" w:hAnsi="宋体" w:hint="eastAsia"/>
                <w:szCs w:val="21"/>
              </w:rPr>
              <w:t>合伙协议</w:t>
            </w:r>
            <w:r>
              <w:rPr>
                <w:rFonts w:ascii="宋体" w:hAnsi="宋体" w:hint="eastAsia"/>
                <w:szCs w:val="21"/>
              </w:rPr>
              <w:t>或</w:t>
            </w:r>
            <w:r w:rsidRPr="004D69F5">
              <w:rPr>
                <w:rFonts w:ascii="宋体" w:hAnsi="宋体" w:hint="eastAsia"/>
                <w:szCs w:val="21"/>
              </w:rPr>
              <w:t>公司章程等约定的方式予以分配。按</w:t>
            </w:r>
            <w:r>
              <w:rPr>
                <w:rFonts w:ascii="宋体" w:hAnsi="宋体" w:hint="eastAsia"/>
                <w:szCs w:val="21"/>
              </w:rPr>
              <w:t>单个</w:t>
            </w:r>
            <w:r w:rsidRPr="004D69F5">
              <w:rPr>
                <w:rFonts w:ascii="宋体" w:hAnsi="宋体" w:hint="eastAsia"/>
                <w:szCs w:val="21"/>
              </w:rPr>
              <w:t>项目进行收益分配时，</w:t>
            </w:r>
            <w:proofErr w:type="gramStart"/>
            <w:r w:rsidRPr="004D69F5">
              <w:rPr>
                <w:rFonts w:ascii="宋体" w:hAnsi="宋体" w:hint="eastAsia"/>
                <w:szCs w:val="21"/>
              </w:rPr>
              <w:t>子基金</w:t>
            </w:r>
            <w:proofErr w:type="gramEnd"/>
            <w:r w:rsidRPr="004D69F5">
              <w:rPr>
                <w:rFonts w:ascii="宋体" w:hAnsi="宋体" w:hint="eastAsia"/>
                <w:szCs w:val="21"/>
              </w:rPr>
              <w:t>管理机构收取的利润分成应设置相应的钩</w:t>
            </w:r>
            <w:proofErr w:type="gramStart"/>
            <w:r w:rsidRPr="004D69F5">
              <w:rPr>
                <w:rFonts w:ascii="宋体" w:hAnsi="宋体" w:hint="eastAsia"/>
                <w:szCs w:val="21"/>
              </w:rPr>
              <w:t>回机制</w:t>
            </w:r>
            <w:proofErr w:type="gramEnd"/>
          </w:p>
        </w:tc>
        <w:tc>
          <w:tcPr>
            <w:tcW w:w="315" w:type="pct"/>
            <w:shd w:val="clear" w:color="auto" w:fill="auto"/>
            <w:vAlign w:val="center"/>
          </w:tcPr>
          <w:p w:rsidR="0042619E" w:rsidRPr="00207E84"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623" w:type="pct"/>
            <w:shd w:val="clear" w:color="auto" w:fill="auto"/>
            <w:vAlign w:val="center"/>
          </w:tcPr>
          <w:p w:rsidR="0042619E" w:rsidRDefault="0042619E" w:rsidP="005D39E3">
            <w:pPr>
              <w:spacing w:line="276" w:lineRule="auto"/>
              <w:jc w:val="center"/>
            </w:pPr>
            <w:r>
              <w:rPr>
                <w:rFonts w:hint="eastAsia"/>
              </w:rPr>
              <w:t>亏损承担</w:t>
            </w:r>
          </w:p>
        </w:tc>
        <w:tc>
          <w:tcPr>
            <w:tcW w:w="1897" w:type="pct"/>
            <w:shd w:val="clear" w:color="auto" w:fill="auto"/>
            <w:vAlign w:val="center"/>
          </w:tcPr>
          <w:p w:rsidR="0042619E" w:rsidRPr="00293136" w:rsidRDefault="0042619E" w:rsidP="005D39E3">
            <w:pPr>
              <w:spacing w:line="276" w:lineRule="auto"/>
              <w:rPr>
                <w:rFonts w:ascii="宋体" w:hAnsi="宋体"/>
                <w:szCs w:val="21"/>
              </w:rPr>
            </w:pPr>
            <w:proofErr w:type="gramStart"/>
            <w:r w:rsidRPr="00293136">
              <w:rPr>
                <w:rFonts w:ascii="宋体" w:hAnsi="宋体" w:hint="eastAsia"/>
                <w:szCs w:val="21"/>
              </w:rPr>
              <w:t>子基金</w:t>
            </w:r>
            <w:proofErr w:type="gramEnd"/>
            <w:r w:rsidRPr="00293136">
              <w:rPr>
                <w:rFonts w:ascii="宋体" w:hAnsi="宋体" w:hint="eastAsia"/>
                <w:szCs w:val="21"/>
              </w:rPr>
              <w:t>清算出现亏损时，应首先由子基金管理机构</w:t>
            </w:r>
            <w:r>
              <w:rPr>
                <w:rFonts w:ascii="宋体" w:hAnsi="宋体" w:hint="eastAsia"/>
                <w:szCs w:val="21"/>
              </w:rPr>
              <w:t>或其关联方</w:t>
            </w:r>
            <w:r w:rsidRPr="00293136">
              <w:rPr>
                <w:rFonts w:ascii="宋体" w:hAnsi="宋体" w:hint="eastAsia"/>
                <w:szCs w:val="21"/>
              </w:rPr>
              <w:t>在基金中的出资承担，不足部分再由子基金各出资人按出资比例承担，引导基金承担金额以其出资额为上限</w:t>
            </w:r>
          </w:p>
        </w:tc>
        <w:tc>
          <w:tcPr>
            <w:tcW w:w="315" w:type="pct"/>
            <w:shd w:val="clear" w:color="auto" w:fill="auto"/>
            <w:vAlign w:val="center"/>
          </w:tcPr>
          <w:p w:rsidR="0042619E" w:rsidRPr="00207E84"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623" w:type="pct"/>
            <w:shd w:val="clear" w:color="auto" w:fill="auto"/>
            <w:vAlign w:val="center"/>
          </w:tcPr>
          <w:p w:rsidR="0042619E" w:rsidRDefault="0042619E" w:rsidP="005D39E3">
            <w:pPr>
              <w:spacing w:line="276" w:lineRule="auto"/>
              <w:jc w:val="center"/>
            </w:pPr>
            <w:r>
              <w:rPr>
                <w:rFonts w:hint="eastAsia"/>
              </w:rPr>
              <w:t>社会出资</w:t>
            </w:r>
          </w:p>
        </w:tc>
        <w:tc>
          <w:tcPr>
            <w:tcW w:w="1897" w:type="pct"/>
            <w:shd w:val="clear" w:color="auto" w:fill="auto"/>
            <w:vAlign w:val="center"/>
          </w:tcPr>
          <w:p w:rsidR="0042619E" w:rsidRDefault="0042619E" w:rsidP="005D39E3">
            <w:pPr>
              <w:spacing w:line="276" w:lineRule="auto"/>
            </w:pPr>
            <w:r>
              <w:rPr>
                <w:rFonts w:hint="eastAsia"/>
              </w:rPr>
              <w:t>已募集到</w:t>
            </w:r>
            <w:proofErr w:type="gramStart"/>
            <w:r>
              <w:rPr>
                <w:rFonts w:hint="eastAsia"/>
              </w:rPr>
              <w:t>子基金</w:t>
            </w:r>
            <w:proofErr w:type="gramEnd"/>
            <w:r>
              <w:rPr>
                <w:rFonts w:hint="eastAsia"/>
              </w:rPr>
              <w:t>总规模</w:t>
            </w:r>
            <w:r>
              <w:rPr>
                <w:rFonts w:hint="eastAsia"/>
              </w:rPr>
              <w:t>50%</w:t>
            </w:r>
            <w:r>
              <w:rPr>
                <w:rFonts w:hint="eastAsia"/>
              </w:rPr>
              <w:t>的资金（不含引导基金），并应出具</w:t>
            </w:r>
            <w:r w:rsidRPr="000C526E">
              <w:rPr>
                <w:rFonts w:hint="eastAsia"/>
              </w:rPr>
              <w:t>出资承诺函</w:t>
            </w:r>
            <w:r>
              <w:rPr>
                <w:rFonts w:hint="eastAsia"/>
              </w:rPr>
              <w:t>和出资能力证明</w:t>
            </w:r>
            <w:r w:rsidRPr="000C526E">
              <w:rPr>
                <w:rFonts w:hint="eastAsia"/>
              </w:rPr>
              <w:t>，且社会出资人是符合有关规定的合格机构投资者</w:t>
            </w:r>
          </w:p>
        </w:tc>
        <w:tc>
          <w:tcPr>
            <w:tcW w:w="315" w:type="pct"/>
            <w:shd w:val="clear" w:color="auto" w:fill="auto"/>
            <w:vAlign w:val="center"/>
          </w:tcPr>
          <w:p w:rsidR="0042619E" w:rsidRPr="00207E84" w:rsidRDefault="0042619E" w:rsidP="005D39E3">
            <w:pPr>
              <w:spacing w:line="276" w:lineRule="auto"/>
              <w:jc w:val="center"/>
              <w:rPr>
                <w:rFonts w:ascii="宋体" w:hAnsi="宋体"/>
                <w:color w:val="000000"/>
                <w:szCs w:val="21"/>
              </w:rPr>
            </w:pPr>
          </w:p>
        </w:tc>
        <w:tc>
          <w:tcPr>
            <w:tcW w:w="2165" w:type="pct"/>
            <w:shd w:val="clear" w:color="auto" w:fill="auto"/>
            <w:vAlign w:val="center"/>
          </w:tcPr>
          <w:p w:rsidR="0042619E" w:rsidRPr="00207E84" w:rsidRDefault="0042619E" w:rsidP="005D39E3">
            <w:pPr>
              <w:spacing w:line="276" w:lineRule="auto"/>
              <w:rPr>
                <w:rFonts w:ascii="宋体" w:hAnsi="宋体"/>
                <w:color w:val="000000"/>
                <w:szCs w:val="21"/>
              </w:rPr>
            </w:pPr>
          </w:p>
        </w:tc>
      </w:tr>
      <w:tr w:rsidR="0042619E" w:rsidRPr="00207E84" w:rsidTr="005D39E3">
        <w:trPr>
          <w:cantSplit/>
          <w:trHeight w:val="168"/>
          <w:jc w:val="center"/>
        </w:trPr>
        <w:tc>
          <w:tcPr>
            <w:tcW w:w="5000" w:type="pct"/>
            <w:gridSpan w:val="4"/>
            <w:shd w:val="clear" w:color="auto" w:fill="auto"/>
            <w:vAlign w:val="center"/>
          </w:tcPr>
          <w:p w:rsidR="0042619E" w:rsidRPr="00213953" w:rsidRDefault="0042619E" w:rsidP="005D39E3">
            <w:pPr>
              <w:spacing w:line="276" w:lineRule="auto"/>
              <w:jc w:val="left"/>
              <w:rPr>
                <w:rFonts w:ascii="宋体" w:hAnsi="宋体"/>
                <w:b/>
                <w:color w:val="000000"/>
                <w:szCs w:val="21"/>
              </w:rPr>
            </w:pPr>
            <w:r>
              <w:rPr>
                <w:rFonts w:ascii="宋体" w:hAnsi="宋体" w:hint="eastAsia"/>
                <w:b/>
                <w:color w:val="000000"/>
                <w:szCs w:val="21"/>
              </w:rPr>
              <w:t>二、</w:t>
            </w:r>
            <w:proofErr w:type="gramStart"/>
            <w:r w:rsidRPr="00213953">
              <w:rPr>
                <w:rFonts w:ascii="宋体" w:hAnsi="宋体"/>
                <w:b/>
                <w:color w:val="000000"/>
                <w:szCs w:val="21"/>
              </w:rPr>
              <w:t>子基金</w:t>
            </w:r>
            <w:proofErr w:type="gramEnd"/>
            <w:r>
              <w:rPr>
                <w:rFonts w:ascii="宋体" w:hAnsi="宋体" w:hint="eastAsia"/>
                <w:b/>
                <w:color w:val="000000"/>
                <w:szCs w:val="21"/>
              </w:rPr>
              <w:t>申请</w:t>
            </w:r>
            <w:r w:rsidRPr="00213953">
              <w:rPr>
                <w:rFonts w:ascii="宋体" w:hAnsi="宋体"/>
                <w:b/>
                <w:color w:val="000000"/>
                <w:szCs w:val="21"/>
              </w:rPr>
              <w:t>机构应符合以下条件</w:t>
            </w:r>
            <w:r w:rsidRPr="00213953">
              <w:rPr>
                <w:rFonts w:ascii="宋体" w:hAnsi="宋体" w:hint="eastAsia"/>
                <w:b/>
                <w:color w:val="000000"/>
                <w:szCs w:val="21"/>
              </w:rPr>
              <w:t>：</w:t>
            </w:r>
          </w:p>
        </w:tc>
      </w:tr>
      <w:tr w:rsidR="0042619E" w:rsidRPr="00207E84" w:rsidTr="005D39E3">
        <w:trPr>
          <w:cantSplit/>
          <w:trHeight w:val="150"/>
          <w:jc w:val="center"/>
        </w:trPr>
        <w:tc>
          <w:tcPr>
            <w:tcW w:w="623" w:type="pct"/>
            <w:shd w:val="clear" w:color="auto" w:fill="auto"/>
            <w:vAlign w:val="center"/>
          </w:tcPr>
          <w:p w:rsidR="0042619E" w:rsidRPr="00207E84" w:rsidRDefault="0042619E" w:rsidP="005D39E3">
            <w:pPr>
              <w:spacing w:line="276" w:lineRule="auto"/>
              <w:jc w:val="center"/>
            </w:pPr>
            <w:r>
              <w:rPr>
                <w:rFonts w:hint="eastAsia"/>
              </w:rPr>
              <w:lastRenderedPageBreak/>
              <w:t>境内</w:t>
            </w:r>
          </w:p>
        </w:tc>
        <w:tc>
          <w:tcPr>
            <w:tcW w:w="1897" w:type="pct"/>
            <w:shd w:val="clear" w:color="auto" w:fill="auto"/>
          </w:tcPr>
          <w:p w:rsidR="0042619E" w:rsidRPr="001D7BAF" w:rsidRDefault="0042619E" w:rsidP="005D39E3">
            <w:pPr>
              <w:rPr>
                <w:rFonts w:ascii="宋体" w:hAnsi="宋体" w:cs="宋体" w:hint="eastAsia"/>
                <w:szCs w:val="21"/>
              </w:rPr>
            </w:pPr>
            <w:r w:rsidRPr="001D7BAF">
              <w:rPr>
                <w:rFonts w:ascii="宋体" w:hAnsi="宋体" w:cs="宋体" w:hint="eastAsia"/>
                <w:szCs w:val="21"/>
              </w:rPr>
              <w:t>依法设立，创新创业类</w:t>
            </w:r>
            <w:proofErr w:type="gramStart"/>
            <w:r w:rsidRPr="001D7BAF">
              <w:rPr>
                <w:rFonts w:ascii="宋体" w:hAnsi="宋体" w:cs="宋体" w:hint="eastAsia"/>
                <w:szCs w:val="21"/>
              </w:rPr>
              <w:t>子基金</w:t>
            </w:r>
            <w:proofErr w:type="gramEnd"/>
            <w:r w:rsidRPr="001D7BAF">
              <w:rPr>
                <w:rFonts w:ascii="宋体" w:hAnsi="宋体" w:cs="宋体" w:hint="eastAsia"/>
                <w:szCs w:val="21"/>
              </w:rPr>
              <w:t>申请机构实缴资本不低于1000万元人民币，新兴产业发展类</w:t>
            </w:r>
            <w:proofErr w:type="gramStart"/>
            <w:r w:rsidRPr="001D7BAF">
              <w:rPr>
                <w:rFonts w:ascii="宋体" w:hAnsi="宋体" w:cs="宋体" w:hint="eastAsia"/>
                <w:szCs w:val="21"/>
              </w:rPr>
              <w:t>子基金</w:t>
            </w:r>
            <w:proofErr w:type="gramEnd"/>
            <w:r w:rsidRPr="001D7BAF">
              <w:rPr>
                <w:rFonts w:ascii="宋体" w:hAnsi="宋体" w:cs="宋体" w:hint="eastAsia"/>
                <w:szCs w:val="21"/>
              </w:rPr>
              <w:t>申请机构实缴资本不低于3000万元人民币，最近三年不存在重大违法违规行为</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shd w:val="clear" w:color="auto" w:fill="auto"/>
            <w:vAlign w:val="center"/>
          </w:tcPr>
          <w:p w:rsidR="0042619E" w:rsidRDefault="0042619E" w:rsidP="005D39E3">
            <w:pPr>
              <w:spacing w:line="276" w:lineRule="auto"/>
              <w:jc w:val="center"/>
              <w:rPr>
                <w:rFonts w:hint="eastAsia"/>
              </w:rPr>
            </w:pPr>
            <w:r>
              <w:rPr>
                <w:rFonts w:hint="eastAsia"/>
              </w:rPr>
              <w:t>境外</w:t>
            </w:r>
          </w:p>
        </w:tc>
        <w:tc>
          <w:tcPr>
            <w:tcW w:w="1897" w:type="pct"/>
            <w:shd w:val="clear" w:color="auto" w:fill="auto"/>
          </w:tcPr>
          <w:p w:rsidR="0042619E" w:rsidRPr="001D7BAF" w:rsidRDefault="0042619E" w:rsidP="005D39E3">
            <w:pPr>
              <w:rPr>
                <w:rFonts w:ascii="宋体" w:hAnsi="宋体" w:cs="宋体" w:hint="eastAsia"/>
                <w:szCs w:val="21"/>
              </w:rPr>
            </w:pPr>
            <w:r w:rsidRPr="001D7BAF">
              <w:rPr>
                <w:rFonts w:ascii="宋体" w:hAnsi="宋体" w:cs="宋体" w:hint="eastAsia"/>
                <w:szCs w:val="21"/>
              </w:rPr>
              <w:t>①经所在国家或地区监管机构批准从事股权投资管理业务，具备当地监管机构颁发的许可证件；</w:t>
            </w:r>
          </w:p>
          <w:p w:rsidR="0042619E" w:rsidRPr="001D7BAF" w:rsidRDefault="0042619E" w:rsidP="005D39E3">
            <w:pPr>
              <w:rPr>
                <w:rFonts w:ascii="宋体" w:hAnsi="宋体" w:cs="宋体" w:hint="eastAsia"/>
                <w:szCs w:val="21"/>
              </w:rPr>
            </w:pPr>
            <w:r w:rsidRPr="001D7BAF">
              <w:rPr>
                <w:rFonts w:ascii="宋体" w:hAnsi="宋体" w:cs="宋体" w:hint="eastAsia"/>
                <w:szCs w:val="21"/>
              </w:rPr>
              <w:t>②注册资本不低于200万美元或等值货币，出资方式仅限于货币；</w:t>
            </w:r>
          </w:p>
          <w:p w:rsidR="0042619E" w:rsidRPr="001D7BAF" w:rsidRDefault="0042619E" w:rsidP="005D39E3">
            <w:pPr>
              <w:rPr>
                <w:rFonts w:ascii="宋体" w:hAnsi="宋体" w:cs="宋体" w:hint="eastAsia"/>
                <w:szCs w:val="21"/>
              </w:rPr>
            </w:pPr>
            <w:r w:rsidRPr="001D7BAF">
              <w:rPr>
                <w:rFonts w:ascii="宋体" w:hAnsi="宋体" w:cs="宋体" w:hint="eastAsia"/>
                <w:szCs w:val="21"/>
              </w:rPr>
              <w:t>③经营管理境外投资基金，持续运营3年以上，有良好的投资业绩，健全的治理机构和完善的内控制度；</w:t>
            </w:r>
          </w:p>
          <w:p w:rsidR="0042619E" w:rsidRPr="001D7BAF" w:rsidRDefault="0042619E" w:rsidP="005D39E3">
            <w:pPr>
              <w:rPr>
                <w:rFonts w:ascii="宋体" w:hAnsi="宋体" w:cs="宋体" w:hint="eastAsia"/>
                <w:szCs w:val="21"/>
              </w:rPr>
            </w:pPr>
            <w:r w:rsidRPr="001D7BAF">
              <w:rPr>
                <w:rFonts w:ascii="宋体" w:hAnsi="宋体" w:cs="宋体" w:hint="eastAsia"/>
                <w:szCs w:val="21"/>
              </w:rPr>
              <w:t>④最近三年未受到有权监管机构的重大处罚，且无重大事项正在接受司法部门、监管机构的立案调查；</w:t>
            </w:r>
          </w:p>
          <w:p w:rsidR="0042619E" w:rsidRPr="001D7BAF" w:rsidRDefault="0042619E" w:rsidP="005D39E3">
            <w:pPr>
              <w:rPr>
                <w:rFonts w:ascii="宋体" w:hAnsi="宋体" w:cs="宋体" w:hint="eastAsia"/>
                <w:szCs w:val="21"/>
              </w:rPr>
            </w:pPr>
            <w:r w:rsidRPr="001D7BAF">
              <w:rPr>
                <w:rFonts w:ascii="宋体" w:hAnsi="宋体" w:cs="宋体" w:hint="eastAsia"/>
                <w:szCs w:val="21"/>
              </w:rPr>
              <w:t>⑤至少1名具有5年以上，2名具有3年以上境外基金投资管理经验和相关专业资质的主要投资人员</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1D7BAF" w:rsidTr="005D39E3">
        <w:trPr>
          <w:cantSplit/>
          <w:trHeight w:val="150"/>
          <w:jc w:val="center"/>
        </w:trPr>
        <w:tc>
          <w:tcPr>
            <w:tcW w:w="5000" w:type="pct"/>
            <w:gridSpan w:val="4"/>
            <w:shd w:val="clear" w:color="auto" w:fill="auto"/>
            <w:vAlign w:val="center"/>
          </w:tcPr>
          <w:p w:rsidR="0042619E" w:rsidRPr="00207E84" w:rsidRDefault="0042619E" w:rsidP="005D39E3">
            <w:pPr>
              <w:spacing w:line="276" w:lineRule="auto"/>
              <w:rPr>
                <w:szCs w:val="21"/>
              </w:rPr>
            </w:pPr>
            <w:r>
              <w:rPr>
                <w:rFonts w:hint="eastAsia"/>
              </w:rPr>
              <w:t>三、</w:t>
            </w:r>
            <w:proofErr w:type="gramStart"/>
            <w:r w:rsidRPr="00213953">
              <w:rPr>
                <w:rFonts w:ascii="宋体" w:hAnsi="宋体"/>
                <w:b/>
                <w:color w:val="000000"/>
                <w:szCs w:val="21"/>
              </w:rPr>
              <w:t>子基金</w:t>
            </w:r>
            <w:proofErr w:type="gramEnd"/>
            <w:r>
              <w:rPr>
                <w:rFonts w:ascii="宋体" w:hAnsi="宋体" w:hint="eastAsia"/>
                <w:b/>
                <w:color w:val="000000"/>
                <w:szCs w:val="21"/>
              </w:rPr>
              <w:t>管理</w:t>
            </w:r>
            <w:r w:rsidRPr="00213953">
              <w:rPr>
                <w:rFonts w:ascii="宋体" w:hAnsi="宋体"/>
                <w:b/>
                <w:color w:val="000000"/>
                <w:szCs w:val="21"/>
              </w:rPr>
              <w:t>机构应符合以下条件</w:t>
            </w:r>
            <w:r w:rsidRPr="00213953">
              <w:rPr>
                <w:rFonts w:ascii="宋体" w:hAnsi="宋体" w:hint="eastAsia"/>
                <w:b/>
                <w:color w:val="000000"/>
                <w:szCs w:val="21"/>
              </w:rPr>
              <w:t>：</w:t>
            </w:r>
          </w:p>
        </w:tc>
      </w:tr>
      <w:tr w:rsidR="0042619E" w:rsidRPr="00207E84" w:rsidTr="005D39E3">
        <w:trPr>
          <w:cantSplit/>
          <w:trHeight w:val="150"/>
          <w:jc w:val="center"/>
        </w:trPr>
        <w:tc>
          <w:tcPr>
            <w:tcW w:w="623" w:type="pct"/>
            <w:vMerge w:val="restart"/>
            <w:shd w:val="clear" w:color="auto" w:fill="auto"/>
            <w:vAlign w:val="center"/>
          </w:tcPr>
          <w:p w:rsidR="0042619E" w:rsidRPr="00207E84" w:rsidRDefault="0042619E" w:rsidP="005D39E3">
            <w:pPr>
              <w:spacing w:line="276" w:lineRule="auto"/>
              <w:jc w:val="center"/>
            </w:pPr>
            <w:r w:rsidRPr="00207E84">
              <w:rPr>
                <w:rFonts w:hint="eastAsia"/>
              </w:rPr>
              <w:t>运营</w:t>
            </w:r>
            <w:r w:rsidRPr="00207E84">
              <w:t>资质</w:t>
            </w:r>
          </w:p>
        </w:tc>
        <w:tc>
          <w:tcPr>
            <w:tcW w:w="1897" w:type="pct"/>
            <w:shd w:val="clear" w:color="auto" w:fill="auto"/>
          </w:tcPr>
          <w:p w:rsidR="0042619E" w:rsidRPr="00207E84" w:rsidRDefault="0042619E" w:rsidP="005D39E3">
            <w:pPr>
              <w:spacing w:line="276" w:lineRule="auto"/>
            </w:pPr>
            <w:r w:rsidRPr="001D7BAF">
              <w:rPr>
                <w:rFonts w:hint="eastAsia"/>
              </w:rPr>
              <w:t>为</w:t>
            </w:r>
            <w:proofErr w:type="gramStart"/>
            <w:r w:rsidRPr="001D7BAF">
              <w:rPr>
                <w:rFonts w:hint="eastAsia"/>
              </w:rPr>
              <w:t>子基金</w:t>
            </w:r>
            <w:proofErr w:type="gramEnd"/>
            <w:r w:rsidRPr="001D7BAF">
              <w:rPr>
                <w:rFonts w:hint="eastAsia"/>
              </w:rPr>
              <w:t>申请机构或其关联方，</w:t>
            </w:r>
            <w:r w:rsidRPr="00207E84">
              <w:rPr>
                <w:rFonts w:hint="eastAsia"/>
              </w:rPr>
              <w:t>依法</w:t>
            </w:r>
            <w:r w:rsidRPr="00207E84">
              <w:t>设立，</w:t>
            </w:r>
            <w:r w:rsidRPr="00207E84">
              <w:rPr>
                <w:rFonts w:hint="eastAsia"/>
              </w:rPr>
              <w:t>有固定营业场所，以及与其业务相适应的软硬件设施</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207E84" w:rsidRDefault="0042619E" w:rsidP="005D39E3">
            <w:pPr>
              <w:spacing w:line="276" w:lineRule="auto"/>
            </w:pPr>
            <w:r>
              <w:rPr>
                <w:rFonts w:hint="eastAsia"/>
              </w:rPr>
              <w:t>在基金业协会登记（</w:t>
            </w:r>
            <w:r w:rsidRPr="00B020AF">
              <w:rPr>
                <w:rFonts w:hint="eastAsia"/>
              </w:rPr>
              <w:t>如为新设机构，必须在引导基金实际出资前取得私募投资基金相关登记备案资质</w:t>
            </w:r>
            <w:r>
              <w:rPr>
                <w:rFonts w:hint="eastAsia"/>
              </w:rPr>
              <w:t>）</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vMerge/>
            <w:shd w:val="clear" w:color="auto" w:fill="auto"/>
            <w:vAlign w:val="center"/>
          </w:tcPr>
          <w:p w:rsidR="0042619E" w:rsidRDefault="0042619E" w:rsidP="005D39E3">
            <w:pPr>
              <w:spacing w:line="276" w:lineRule="auto"/>
              <w:jc w:val="center"/>
            </w:pPr>
          </w:p>
        </w:tc>
        <w:tc>
          <w:tcPr>
            <w:tcW w:w="1897" w:type="pct"/>
            <w:shd w:val="clear" w:color="auto" w:fill="auto"/>
          </w:tcPr>
          <w:p w:rsidR="0042619E" w:rsidRPr="00CF300C" w:rsidRDefault="0042619E" w:rsidP="005D39E3">
            <w:pPr>
              <w:spacing w:line="276" w:lineRule="auto"/>
            </w:pPr>
            <w:r w:rsidRPr="00B020AF">
              <w:rPr>
                <w:rFonts w:hint="eastAsia"/>
                <w:b/>
              </w:rPr>
              <w:t>创新创业类</w:t>
            </w:r>
            <w:proofErr w:type="gramStart"/>
            <w:r>
              <w:rPr>
                <w:rFonts w:hint="eastAsia"/>
              </w:rPr>
              <w:t>子基金</w:t>
            </w:r>
            <w:proofErr w:type="gramEnd"/>
            <w:r>
              <w:rPr>
                <w:rFonts w:hint="eastAsia"/>
              </w:rPr>
              <w:t>管理机构实缴资本不低于</w:t>
            </w:r>
            <w:r>
              <w:rPr>
                <w:rFonts w:hint="eastAsia"/>
              </w:rPr>
              <w:t>1000</w:t>
            </w:r>
            <w:r>
              <w:rPr>
                <w:rFonts w:hint="eastAsia"/>
              </w:rPr>
              <w:t>万元，</w:t>
            </w:r>
            <w:r w:rsidRPr="00B020AF">
              <w:rPr>
                <w:rFonts w:hint="eastAsia"/>
                <w:b/>
              </w:rPr>
              <w:t>新兴产业发展类</w:t>
            </w:r>
            <w:proofErr w:type="gramStart"/>
            <w:r>
              <w:rPr>
                <w:rFonts w:hint="eastAsia"/>
              </w:rPr>
              <w:t>子基金</w:t>
            </w:r>
            <w:proofErr w:type="gramEnd"/>
            <w:r>
              <w:rPr>
                <w:rFonts w:hint="eastAsia"/>
              </w:rPr>
              <w:t>管理机构实缴资本不低于</w:t>
            </w:r>
            <w:r>
              <w:rPr>
                <w:rFonts w:hint="eastAsia"/>
              </w:rPr>
              <w:t>3000</w:t>
            </w:r>
            <w:r>
              <w:rPr>
                <w:rFonts w:hint="eastAsia"/>
              </w:rPr>
              <w:t>万元，且不低于在</w:t>
            </w:r>
            <w:proofErr w:type="gramStart"/>
            <w:r>
              <w:rPr>
                <w:rFonts w:hint="eastAsia"/>
              </w:rPr>
              <w:t>子基金</w:t>
            </w:r>
            <w:proofErr w:type="gramEnd"/>
            <w:r>
              <w:rPr>
                <w:rFonts w:hint="eastAsia"/>
              </w:rPr>
              <w:t>中的认缴出资额</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B020AF" w:rsidRDefault="0042619E" w:rsidP="005D39E3">
            <w:pPr>
              <w:rPr>
                <w:rFonts w:ascii="宋体" w:hAnsi="宋体"/>
                <w:szCs w:val="21"/>
              </w:rPr>
            </w:pPr>
            <w:proofErr w:type="gramStart"/>
            <w:r w:rsidRPr="00B020AF">
              <w:rPr>
                <w:rFonts w:ascii="宋体" w:hAnsi="宋体" w:hint="eastAsia"/>
                <w:szCs w:val="21"/>
              </w:rPr>
              <w:t>子基金</w:t>
            </w:r>
            <w:proofErr w:type="gramEnd"/>
            <w:r w:rsidRPr="00B020AF">
              <w:rPr>
                <w:rFonts w:ascii="宋体" w:hAnsi="宋体" w:hint="eastAsia"/>
                <w:szCs w:val="21"/>
              </w:rPr>
              <w:t>管理机构应认缴不低于</w:t>
            </w:r>
            <w:proofErr w:type="gramStart"/>
            <w:r w:rsidRPr="00B020AF">
              <w:rPr>
                <w:rFonts w:ascii="宋体" w:hAnsi="宋体" w:hint="eastAsia"/>
                <w:szCs w:val="21"/>
              </w:rPr>
              <w:t>子基金</w:t>
            </w:r>
            <w:proofErr w:type="gramEnd"/>
            <w:r w:rsidRPr="00B020AF">
              <w:rPr>
                <w:rFonts w:ascii="宋体" w:hAnsi="宋体" w:hint="eastAsia"/>
                <w:szCs w:val="21"/>
              </w:rPr>
              <w:t>总规模1%的出资额，其关联方在</w:t>
            </w:r>
            <w:proofErr w:type="gramStart"/>
            <w:r w:rsidRPr="00B020AF">
              <w:rPr>
                <w:rFonts w:ascii="宋体" w:hAnsi="宋体" w:hint="eastAsia"/>
                <w:szCs w:val="21"/>
              </w:rPr>
              <w:t>子基金</w:t>
            </w:r>
            <w:proofErr w:type="gramEnd"/>
            <w:r w:rsidRPr="00B020AF">
              <w:rPr>
                <w:rFonts w:ascii="宋体" w:hAnsi="宋体" w:hint="eastAsia"/>
                <w:szCs w:val="21"/>
              </w:rPr>
              <w:t>中有出资的，可降低至0.5%。</w:t>
            </w:r>
            <w:proofErr w:type="gramStart"/>
            <w:r w:rsidRPr="00B020AF">
              <w:rPr>
                <w:rFonts w:ascii="宋体" w:hAnsi="宋体" w:hint="eastAsia"/>
                <w:szCs w:val="21"/>
              </w:rPr>
              <w:t>子基金</w:t>
            </w:r>
            <w:proofErr w:type="gramEnd"/>
            <w:r w:rsidRPr="00B020AF">
              <w:rPr>
                <w:rFonts w:ascii="宋体" w:hAnsi="宋体" w:hint="eastAsia"/>
                <w:szCs w:val="21"/>
              </w:rPr>
              <w:t>管理机构不在深圳市注册的，或</w:t>
            </w:r>
            <w:proofErr w:type="gramStart"/>
            <w:r w:rsidRPr="00B020AF">
              <w:rPr>
                <w:rFonts w:ascii="宋体" w:hAnsi="宋体" w:hint="eastAsia"/>
                <w:szCs w:val="21"/>
              </w:rPr>
              <w:t>受子基金委托仅</w:t>
            </w:r>
            <w:proofErr w:type="gramEnd"/>
            <w:r w:rsidRPr="00B020AF">
              <w:rPr>
                <w:rFonts w:ascii="宋体" w:hAnsi="宋体" w:hint="eastAsia"/>
                <w:szCs w:val="21"/>
              </w:rPr>
              <w:t>作为基金管理人而未在</w:t>
            </w:r>
            <w:proofErr w:type="gramStart"/>
            <w:r w:rsidRPr="00B020AF">
              <w:rPr>
                <w:rFonts w:ascii="宋体" w:hAnsi="宋体" w:hint="eastAsia"/>
                <w:szCs w:val="21"/>
              </w:rPr>
              <w:t>子基金</w:t>
            </w:r>
            <w:proofErr w:type="gramEnd"/>
            <w:r w:rsidRPr="00B020AF">
              <w:rPr>
                <w:rFonts w:ascii="宋体" w:hAnsi="宋体" w:hint="eastAsia"/>
                <w:szCs w:val="21"/>
              </w:rPr>
              <w:t>中出资的，应指定其在深圳市注册的关联方出资并承担相应法律责任。</w:t>
            </w:r>
            <w:proofErr w:type="gramStart"/>
            <w:r w:rsidRPr="00B020AF">
              <w:rPr>
                <w:rFonts w:ascii="宋体" w:hAnsi="宋体" w:hint="eastAsia"/>
                <w:szCs w:val="21"/>
              </w:rPr>
              <w:t>子基金</w:t>
            </w:r>
            <w:proofErr w:type="gramEnd"/>
            <w:r w:rsidRPr="00B020AF">
              <w:rPr>
                <w:rFonts w:ascii="宋体" w:hAnsi="宋体" w:hint="eastAsia"/>
                <w:szCs w:val="21"/>
              </w:rPr>
              <w:t>法律形式采用有限合伙制的，</w:t>
            </w:r>
            <w:proofErr w:type="gramStart"/>
            <w:r w:rsidRPr="00B020AF">
              <w:rPr>
                <w:rFonts w:ascii="宋体" w:hAnsi="宋体" w:hint="eastAsia"/>
                <w:szCs w:val="21"/>
              </w:rPr>
              <w:t>子基金</w:t>
            </w:r>
            <w:proofErr w:type="gramEnd"/>
            <w:r w:rsidRPr="00B020AF">
              <w:rPr>
                <w:rFonts w:ascii="宋体" w:hAnsi="宋体" w:hint="eastAsia"/>
                <w:szCs w:val="21"/>
              </w:rPr>
              <w:t>管理机构或其关联方必须作为普通合伙人出资</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207E84" w:rsidRDefault="0042619E" w:rsidP="005D39E3">
            <w:pPr>
              <w:spacing w:line="276" w:lineRule="auto"/>
            </w:pPr>
            <w:r>
              <w:rPr>
                <w:rFonts w:hint="eastAsia"/>
              </w:rPr>
              <w:t>接受引导基金向</w:t>
            </w:r>
            <w:proofErr w:type="gramStart"/>
            <w:r>
              <w:rPr>
                <w:rFonts w:hint="eastAsia"/>
              </w:rPr>
              <w:t>子基金</w:t>
            </w:r>
            <w:proofErr w:type="gramEnd"/>
            <w:r>
              <w:rPr>
                <w:rFonts w:hint="eastAsia"/>
              </w:rPr>
              <w:t>委派代表并对子基金违反相关规定的项目行使一票否决权</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623" w:type="pct"/>
            <w:vMerge w:val="restart"/>
            <w:shd w:val="clear" w:color="auto" w:fill="auto"/>
            <w:vAlign w:val="center"/>
          </w:tcPr>
          <w:p w:rsidR="0042619E" w:rsidRPr="00207E84" w:rsidRDefault="0042619E" w:rsidP="005D39E3">
            <w:pPr>
              <w:spacing w:line="276" w:lineRule="auto"/>
              <w:jc w:val="center"/>
            </w:pPr>
            <w:r w:rsidRPr="00207E84">
              <w:rPr>
                <w:rFonts w:hint="eastAsia"/>
              </w:rPr>
              <w:t>管理</w:t>
            </w:r>
            <w:r w:rsidRPr="00207E84">
              <w:t>团队</w:t>
            </w:r>
          </w:p>
        </w:tc>
        <w:tc>
          <w:tcPr>
            <w:tcW w:w="1897" w:type="pct"/>
            <w:shd w:val="clear" w:color="auto" w:fill="auto"/>
          </w:tcPr>
          <w:p w:rsidR="0042619E" w:rsidRPr="00A95E6E" w:rsidRDefault="0042619E" w:rsidP="005D39E3">
            <w:pPr>
              <w:rPr>
                <w:rFonts w:ascii="宋体" w:hAnsi="宋体"/>
                <w:szCs w:val="21"/>
              </w:rPr>
            </w:pPr>
            <w:r w:rsidRPr="00A95E6E">
              <w:rPr>
                <w:rFonts w:ascii="宋体" w:hAnsi="宋体" w:hint="eastAsia"/>
                <w:szCs w:val="21"/>
              </w:rPr>
              <w:t>配备</w:t>
            </w:r>
            <w:proofErr w:type="gramStart"/>
            <w:r w:rsidRPr="00A95E6E">
              <w:rPr>
                <w:rFonts w:ascii="宋体" w:hAnsi="宋体" w:hint="eastAsia"/>
                <w:szCs w:val="21"/>
              </w:rPr>
              <w:t>专属且稳定</w:t>
            </w:r>
            <w:proofErr w:type="gramEnd"/>
            <w:r w:rsidRPr="00A95E6E">
              <w:rPr>
                <w:rFonts w:ascii="宋体" w:hAnsi="宋体" w:hint="eastAsia"/>
                <w:szCs w:val="21"/>
              </w:rPr>
              <w:t>的管理团队，</w:t>
            </w:r>
            <w:r w:rsidRPr="00646872">
              <w:rPr>
                <w:rFonts w:ascii="宋体" w:hAnsi="宋体" w:hint="eastAsia"/>
                <w:b/>
                <w:szCs w:val="21"/>
              </w:rPr>
              <w:t>创新创业</w:t>
            </w:r>
            <w:proofErr w:type="gramStart"/>
            <w:r w:rsidRPr="00646872">
              <w:rPr>
                <w:rFonts w:ascii="宋体" w:hAnsi="宋体" w:hint="eastAsia"/>
                <w:b/>
                <w:szCs w:val="21"/>
              </w:rPr>
              <w:t>类</w:t>
            </w:r>
            <w:r w:rsidRPr="00A95E6E">
              <w:rPr>
                <w:rFonts w:ascii="宋体" w:hAnsi="宋体" w:hint="eastAsia"/>
                <w:szCs w:val="21"/>
              </w:rPr>
              <w:t>至少</w:t>
            </w:r>
            <w:proofErr w:type="gramEnd"/>
            <w:r w:rsidRPr="00A95E6E">
              <w:rPr>
                <w:rFonts w:ascii="宋体" w:hAnsi="宋体" w:cs="宋体" w:hint="eastAsia"/>
                <w:szCs w:val="21"/>
              </w:rPr>
              <w:t>有3名具备3年以上早期项目投资经验或相关行业经验的高级管理人员，</w:t>
            </w:r>
            <w:r w:rsidRPr="00A95E6E">
              <w:rPr>
                <w:rFonts w:ascii="宋体" w:hAnsi="宋体" w:hint="eastAsia"/>
                <w:szCs w:val="21"/>
              </w:rPr>
              <w:t>彼此之间有3年以上合作经历；</w:t>
            </w:r>
            <w:r w:rsidRPr="00646872">
              <w:rPr>
                <w:rFonts w:ascii="宋体" w:hAnsi="宋体" w:hint="eastAsia"/>
                <w:b/>
                <w:szCs w:val="21"/>
              </w:rPr>
              <w:t>新兴产业发展</w:t>
            </w:r>
            <w:proofErr w:type="gramStart"/>
            <w:r w:rsidRPr="001A355D">
              <w:rPr>
                <w:rFonts w:ascii="宋体" w:hAnsi="宋体" w:hint="eastAsia"/>
                <w:b/>
                <w:szCs w:val="21"/>
              </w:rPr>
              <w:t>类</w:t>
            </w:r>
            <w:r w:rsidRPr="00A95E6E">
              <w:rPr>
                <w:rFonts w:ascii="宋体" w:hAnsi="宋体" w:hint="eastAsia"/>
                <w:szCs w:val="21"/>
              </w:rPr>
              <w:t>至少</w:t>
            </w:r>
            <w:proofErr w:type="gramEnd"/>
            <w:r w:rsidRPr="00A95E6E">
              <w:rPr>
                <w:rFonts w:ascii="宋体" w:hAnsi="宋体" w:hint="eastAsia"/>
                <w:szCs w:val="21"/>
              </w:rPr>
              <w:t>有</w:t>
            </w:r>
            <w:r w:rsidRPr="00A95E6E">
              <w:rPr>
                <w:rFonts w:ascii="宋体" w:hAnsi="宋体" w:cs="宋体" w:hint="eastAsia"/>
                <w:szCs w:val="21"/>
              </w:rPr>
              <w:t>不少于10名专业投资人员，其中具有5年以上相关经验的不少于3名，彼此之间有3年以上合作经历</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7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0E1BF8" w:rsidRDefault="0042619E" w:rsidP="005D39E3">
            <w:pPr>
              <w:spacing w:line="276" w:lineRule="auto"/>
            </w:pPr>
            <w:r>
              <w:rPr>
                <w:rFonts w:hint="eastAsia"/>
              </w:rPr>
              <w:t>管理团队指定关键人，</w:t>
            </w:r>
            <w:r w:rsidRPr="00A40933">
              <w:rPr>
                <w:rFonts w:ascii="宋体" w:hAnsi="宋体" w:cs="宋体" w:hint="eastAsia"/>
                <w:szCs w:val="21"/>
              </w:rPr>
              <w:t>关键人在</w:t>
            </w:r>
            <w:proofErr w:type="gramStart"/>
            <w:r w:rsidRPr="00A40933">
              <w:rPr>
                <w:rFonts w:ascii="宋体" w:hAnsi="宋体" w:cs="宋体" w:hint="eastAsia"/>
                <w:szCs w:val="21"/>
              </w:rPr>
              <w:t>子基金</w:t>
            </w:r>
            <w:proofErr w:type="gramEnd"/>
            <w:r w:rsidRPr="00A40933">
              <w:rPr>
                <w:rFonts w:ascii="宋体" w:hAnsi="宋体" w:cs="宋体" w:hint="eastAsia"/>
                <w:szCs w:val="21"/>
              </w:rPr>
              <w:t>投资期内不得中途退出，</w:t>
            </w:r>
            <w:r w:rsidRPr="00A40933">
              <w:rPr>
                <w:rFonts w:ascii="宋体" w:hAnsi="宋体" w:cs="宋体"/>
                <w:szCs w:val="21"/>
              </w:rPr>
              <w:t>在</w:t>
            </w:r>
            <w:proofErr w:type="gramStart"/>
            <w:r w:rsidRPr="00A40933">
              <w:rPr>
                <w:rFonts w:ascii="宋体" w:hAnsi="宋体" w:cs="宋体" w:hint="eastAsia"/>
                <w:szCs w:val="21"/>
              </w:rPr>
              <w:t>子</w:t>
            </w:r>
            <w:r w:rsidRPr="00A40933">
              <w:rPr>
                <w:rFonts w:ascii="宋体" w:hAnsi="宋体" w:cs="宋体"/>
                <w:szCs w:val="21"/>
              </w:rPr>
              <w:t>基金</w:t>
            </w:r>
            <w:proofErr w:type="gramEnd"/>
            <w:r w:rsidRPr="00A40933">
              <w:rPr>
                <w:rFonts w:ascii="宋体" w:hAnsi="宋体" w:cs="宋体"/>
                <w:szCs w:val="21"/>
              </w:rPr>
              <w:t>完成70%</w:t>
            </w:r>
            <w:r w:rsidRPr="00A40933">
              <w:rPr>
                <w:rFonts w:ascii="宋体" w:hAnsi="宋体" w:cs="宋体" w:hint="eastAsia"/>
                <w:szCs w:val="21"/>
              </w:rPr>
              <w:t>的</w:t>
            </w:r>
            <w:r w:rsidRPr="00A40933">
              <w:rPr>
                <w:rFonts w:ascii="宋体" w:hAnsi="宋体" w:cs="宋体"/>
                <w:szCs w:val="21"/>
              </w:rPr>
              <w:t>投资进度之前，关键人不</w:t>
            </w:r>
            <w:r w:rsidRPr="00A40933">
              <w:rPr>
                <w:rFonts w:ascii="宋体" w:hAnsi="宋体" w:cs="宋体" w:hint="eastAsia"/>
                <w:szCs w:val="21"/>
              </w:rPr>
              <w:t>得</w:t>
            </w:r>
            <w:r w:rsidRPr="00A40933">
              <w:rPr>
                <w:rFonts w:ascii="宋体" w:hAnsi="宋体" w:cs="宋体"/>
                <w:szCs w:val="21"/>
              </w:rPr>
              <w:t>参与同类型投资策略的基金，不得作为其他基金的关键人</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7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0E1BF8" w:rsidRDefault="0042619E" w:rsidP="005D39E3">
            <w:pPr>
              <w:spacing w:line="276" w:lineRule="auto"/>
            </w:pPr>
            <w:r w:rsidRPr="000E1BF8">
              <w:rPr>
                <w:rFonts w:hint="eastAsia"/>
              </w:rPr>
              <w:t>管理团队主要成员无受过行政主管机关或司法机关处罚的不良记录</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7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tcPr>
          <w:p w:rsidR="0042619E" w:rsidRPr="000E1BF8" w:rsidRDefault="0042619E" w:rsidP="005D39E3">
            <w:pPr>
              <w:spacing w:line="276" w:lineRule="auto"/>
            </w:pPr>
            <w:r>
              <w:rPr>
                <w:rFonts w:hint="eastAsia"/>
              </w:rPr>
              <w:t>管理团队在</w:t>
            </w:r>
            <w:proofErr w:type="gramStart"/>
            <w:r>
              <w:rPr>
                <w:rFonts w:hint="eastAsia"/>
              </w:rPr>
              <w:t>子基金</w:t>
            </w:r>
            <w:proofErr w:type="gramEnd"/>
            <w:r>
              <w:rPr>
                <w:rFonts w:hint="eastAsia"/>
              </w:rPr>
              <w:t>管理机构中持股（如有）</w:t>
            </w:r>
          </w:p>
        </w:tc>
        <w:tc>
          <w:tcPr>
            <w:tcW w:w="315" w:type="pct"/>
            <w:shd w:val="clear" w:color="auto" w:fill="auto"/>
            <w:vAlign w:val="center"/>
          </w:tcPr>
          <w:p w:rsidR="0042619E" w:rsidRPr="00207E84" w:rsidRDefault="0042619E" w:rsidP="005D39E3">
            <w:pPr>
              <w:spacing w:line="276" w:lineRule="auto"/>
              <w:jc w:val="center"/>
              <w:rPr>
                <w:szCs w:val="21"/>
              </w:rPr>
            </w:pPr>
          </w:p>
        </w:tc>
        <w:tc>
          <w:tcPr>
            <w:tcW w:w="2165" w:type="pct"/>
            <w:shd w:val="clear" w:color="auto" w:fill="auto"/>
            <w:vAlign w:val="center"/>
          </w:tcPr>
          <w:p w:rsidR="0042619E" w:rsidRPr="00207E84" w:rsidRDefault="0042619E" w:rsidP="005D39E3">
            <w:pPr>
              <w:spacing w:line="276" w:lineRule="auto"/>
              <w:rPr>
                <w:szCs w:val="21"/>
              </w:rPr>
            </w:pPr>
          </w:p>
        </w:tc>
      </w:tr>
      <w:tr w:rsidR="0042619E" w:rsidRPr="00207E84" w:rsidTr="005D39E3">
        <w:trPr>
          <w:cantSplit/>
          <w:trHeight w:val="150"/>
          <w:jc w:val="center"/>
        </w:trPr>
        <w:tc>
          <w:tcPr>
            <w:tcW w:w="2520" w:type="pct"/>
            <w:gridSpan w:val="2"/>
            <w:shd w:val="clear" w:color="auto" w:fill="auto"/>
            <w:vAlign w:val="center"/>
          </w:tcPr>
          <w:p w:rsidR="0042619E" w:rsidRPr="00207E84" w:rsidRDefault="0042619E" w:rsidP="005D39E3">
            <w:pPr>
              <w:spacing w:line="276" w:lineRule="auto"/>
              <w:rPr>
                <w:b/>
              </w:rPr>
            </w:pPr>
            <w:r>
              <w:rPr>
                <w:rFonts w:hint="eastAsia"/>
                <w:b/>
              </w:rPr>
              <w:t>四、</w:t>
            </w:r>
            <w:proofErr w:type="gramStart"/>
            <w:r w:rsidRPr="00207E84">
              <w:rPr>
                <w:rFonts w:hint="eastAsia"/>
                <w:b/>
              </w:rPr>
              <w:t>子基金</w:t>
            </w:r>
            <w:proofErr w:type="gramEnd"/>
            <w:r>
              <w:rPr>
                <w:rFonts w:hint="eastAsia"/>
                <w:b/>
              </w:rPr>
              <w:t>投资限制</w:t>
            </w:r>
            <w:r w:rsidRPr="00207E84">
              <w:rPr>
                <w:b/>
              </w:rPr>
              <w:t>：</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val="restart"/>
            <w:shd w:val="clear" w:color="auto" w:fill="auto"/>
            <w:vAlign w:val="center"/>
          </w:tcPr>
          <w:p w:rsidR="0042619E" w:rsidRPr="00207E84" w:rsidRDefault="0042619E" w:rsidP="005D39E3">
            <w:pPr>
              <w:spacing w:line="276" w:lineRule="auto"/>
              <w:jc w:val="center"/>
            </w:pPr>
            <w:proofErr w:type="gramStart"/>
            <w:r w:rsidRPr="00207E84">
              <w:rPr>
                <w:rFonts w:hint="eastAsia"/>
              </w:rPr>
              <w:t>子基金</w:t>
            </w:r>
            <w:proofErr w:type="gramEnd"/>
            <w:r>
              <w:rPr>
                <w:rFonts w:hint="eastAsia"/>
              </w:rPr>
              <w:t xml:space="preserve">  </w:t>
            </w:r>
            <w:r w:rsidRPr="00207E84">
              <w:t>不得从</w:t>
            </w:r>
            <w:r>
              <w:rPr>
                <w:rFonts w:hint="eastAsia"/>
              </w:rPr>
              <w:t xml:space="preserve">  </w:t>
            </w:r>
            <w:r w:rsidRPr="00207E84">
              <w:t>事业务</w:t>
            </w:r>
          </w:p>
        </w:tc>
        <w:tc>
          <w:tcPr>
            <w:tcW w:w="1897" w:type="pct"/>
            <w:shd w:val="clear" w:color="auto" w:fill="auto"/>
            <w:vAlign w:val="center"/>
          </w:tcPr>
          <w:p w:rsidR="0042619E" w:rsidRPr="00D5355A" w:rsidRDefault="0042619E" w:rsidP="005D39E3">
            <w:r w:rsidRPr="00EE0CA8">
              <w:rPr>
                <w:rFonts w:hint="eastAsia"/>
              </w:rPr>
              <w:t>从事融资担保以外的担保、抵押、委托贷款等业务</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D5355A" w:rsidRDefault="0042619E" w:rsidP="005D39E3">
            <w:r w:rsidRPr="00EE0CA8">
              <w:rPr>
                <w:rFonts w:hint="eastAsia"/>
              </w:rPr>
              <w:t>投资二级市场股票、期货、房地产、证券投资基金、评级</w:t>
            </w:r>
            <w:r w:rsidRPr="00EE0CA8">
              <w:rPr>
                <w:rFonts w:hint="eastAsia"/>
              </w:rPr>
              <w:t>AAA</w:t>
            </w:r>
            <w:r w:rsidRPr="00EE0CA8">
              <w:rPr>
                <w:rFonts w:hint="eastAsia"/>
              </w:rPr>
              <w:t>以下的企业债、信托产品、非保本型理财产品、保险计划及其他金融衍生品</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D5355A" w:rsidRDefault="0042619E" w:rsidP="005D39E3">
            <w:r w:rsidRPr="00EE0CA8">
              <w:rPr>
                <w:rFonts w:hint="eastAsia"/>
              </w:rPr>
              <w:t>向任何第三方提供赞助、捐赠（经批准的公益性捐赠除外）</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C57702" w:rsidRDefault="0042619E" w:rsidP="005D39E3">
            <w:r w:rsidRPr="00EE0CA8">
              <w:rPr>
                <w:rFonts w:hint="eastAsia"/>
              </w:rPr>
              <w:t>吸收或变相吸收存款，或向第三方提供贷款和资金拆借（以股权投资为目的可转债除外，但不得</w:t>
            </w:r>
            <w:proofErr w:type="gramStart"/>
            <w:r w:rsidRPr="00EE0CA8">
              <w:rPr>
                <w:rFonts w:hint="eastAsia"/>
              </w:rPr>
              <w:t>从事明股实</w:t>
            </w:r>
            <w:proofErr w:type="gramEnd"/>
            <w:r w:rsidRPr="00EE0CA8">
              <w:rPr>
                <w:rFonts w:hint="eastAsia"/>
              </w:rPr>
              <w:t>债）</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C57702" w:rsidRDefault="0042619E" w:rsidP="005D39E3">
            <w:r w:rsidRPr="00C57702">
              <w:rPr>
                <w:rFonts w:hint="eastAsia"/>
              </w:rPr>
              <w:t>进行可能承担无限连带责任的对外投资</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C57702" w:rsidRDefault="0042619E" w:rsidP="005D39E3">
            <w:r w:rsidRPr="00EE0CA8">
              <w:rPr>
                <w:rFonts w:hint="eastAsia"/>
              </w:rPr>
              <w:t>发行信托或集合理财产品募集资金</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vMerge/>
            <w:shd w:val="clear" w:color="auto" w:fill="auto"/>
            <w:vAlign w:val="center"/>
          </w:tcPr>
          <w:p w:rsidR="0042619E" w:rsidRPr="00207E84" w:rsidRDefault="0042619E" w:rsidP="005D39E3">
            <w:pPr>
              <w:spacing w:line="276" w:lineRule="auto"/>
              <w:jc w:val="center"/>
            </w:pPr>
          </w:p>
        </w:tc>
        <w:tc>
          <w:tcPr>
            <w:tcW w:w="1897" w:type="pct"/>
            <w:shd w:val="clear" w:color="auto" w:fill="auto"/>
            <w:vAlign w:val="center"/>
          </w:tcPr>
          <w:p w:rsidR="0042619E" w:rsidRPr="00C57702" w:rsidRDefault="0042619E" w:rsidP="005D39E3">
            <w:pPr>
              <w:rPr>
                <w:rFonts w:hint="eastAsia"/>
              </w:rPr>
            </w:pPr>
            <w:r w:rsidRPr="00C57702">
              <w:rPr>
                <w:rFonts w:hint="eastAsia"/>
              </w:rPr>
              <w:t>国家法律法规禁止本类基金从事的其他业务</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shd w:val="clear" w:color="auto" w:fill="auto"/>
            <w:vAlign w:val="center"/>
          </w:tcPr>
          <w:p w:rsidR="0042619E" w:rsidRPr="00207E84" w:rsidRDefault="0042619E" w:rsidP="005D39E3">
            <w:pPr>
              <w:spacing w:line="276" w:lineRule="auto"/>
              <w:jc w:val="center"/>
            </w:pPr>
            <w:r>
              <w:rPr>
                <w:rFonts w:hint="eastAsia"/>
              </w:rPr>
              <w:lastRenderedPageBreak/>
              <w:t>再投资</w:t>
            </w:r>
            <w:r>
              <w:rPr>
                <w:rFonts w:hint="eastAsia"/>
              </w:rPr>
              <w:t xml:space="preserve">  </w:t>
            </w:r>
            <w:r>
              <w:rPr>
                <w:rFonts w:hint="eastAsia"/>
              </w:rPr>
              <w:t>禁止</w:t>
            </w:r>
          </w:p>
        </w:tc>
        <w:tc>
          <w:tcPr>
            <w:tcW w:w="1897" w:type="pct"/>
            <w:shd w:val="clear" w:color="auto" w:fill="auto"/>
            <w:vAlign w:val="center"/>
          </w:tcPr>
          <w:p w:rsidR="0042619E" w:rsidRPr="00024C04" w:rsidRDefault="0042619E" w:rsidP="005D39E3">
            <w:pPr>
              <w:rPr>
                <w:rFonts w:ascii="宋体" w:hAnsi="宋体"/>
                <w:szCs w:val="21"/>
              </w:rPr>
            </w:pPr>
            <w:proofErr w:type="gramStart"/>
            <w:r w:rsidRPr="00024C04">
              <w:rPr>
                <w:rFonts w:ascii="宋体" w:hAnsi="宋体" w:hint="eastAsia"/>
                <w:szCs w:val="21"/>
              </w:rPr>
              <w:t>子基金</w:t>
            </w:r>
            <w:proofErr w:type="gramEnd"/>
            <w:r w:rsidRPr="00024C04">
              <w:rPr>
                <w:rFonts w:ascii="宋体" w:hAnsi="宋体" w:hint="eastAsia"/>
                <w:szCs w:val="21"/>
              </w:rPr>
              <w:t>存续期内，投资回收资金不得再用于对外投资</w:t>
            </w:r>
            <w:r>
              <w:rPr>
                <w:rFonts w:ascii="宋体" w:hAnsi="宋体" w:hint="eastAsia"/>
                <w:szCs w:val="21"/>
              </w:rPr>
              <w:t>，</w:t>
            </w:r>
            <w:r w:rsidRPr="00EE0CA8">
              <w:rPr>
                <w:rFonts w:ascii="宋体" w:hAnsi="宋体" w:hint="eastAsia"/>
                <w:szCs w:val="21"/>
              </w:rPr>
              <w:t>但在</w:t>
            </w:r>
            <w:proofErr w:type="gramStart"/>
            <w:r w:rsidRPr="00EE0CA8">
              <w:rPr>
                <w:rFonts w:ascii="宋体" w:hAnsi="宋体" w:hint="eastAsia"/>
                <w:szCs w:val="21"/>
              </w:rPr>
              <w:t>子基金</w:t>
            </w:r>
            <w:proofErr w:type="gramEnd"/>
            <w:r w:rsidRPr="00EE0CA8">
              <w:rPr>
                <w:rFonts w:ascii="宋体" w:hAnsi="宋体" w:hint="eastAsia"/>
                <w:szCs w:val="21"/>
              </w:rPr>
              <w:t>投资期内实现退出的项目本金，可在</w:t>
            </w:r>
            <w:proofErr w:type="gramStart"/>
            <w:r w:rsidRPr="00EE0CA8">
              <w:rPr>
                <w:rFonts w:ascii="宋体" w:hAnsi="宋体" w:hint="eastAsia"/>
                <w:szCs w:val="21"/>
              </w:rPr>
              <w:t>子基金</w:t>
            </w:r>
            <w:proofErr w:type="gramEnd"/>
            <w:r w:rsidRPr="00EE0CA8">
              <w:rPr>
                <w:rFonts w:ascii="宋体" w:hAnsi="宋体" w:hint="eastAsia"/>
                <w:szCs w:val="21"/>
              </w:rPr>
              <w:t>投资期内用于再次投资，但再次投资项目不纳入</w:t>
            </w:r>
            <w:proofErr w:type="gramStart"/>
            <w:r w:rsidRPr="00EE0CA8">
              <w:rPr>
                <w:rFonts w:ascii="宋体" w:hAnsi="宋体" w:hint="eastAsia"/>
                <w:szCs w:val="21"/>
              </w:rPr>
              <w:t>子基金</w:t>
            </w:r>
            <w:proofErr w:type="gramEnd"/>
            <w:r w:rsidRPr="00EE0CA8">
              <w:rPr>
                <w:rFonts w:ascii="宋体" w:hAnsi="宋体" w:hint="eastAsia"/>
                <w:szCs w:val="21"/>
              </w:rPr>
              <w:t>投资领域、地域、阶段以及让利的核算范畴</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r w:rsidR="0042619E" w:rsidRPr="00207E84" w:rsidTr="005D39E3">
        <w:trPr>
          <w:cantSplit/>
          <w:trHeight w:val="150"/>
          <w:jc w:val="center"/>
        </w:trPr>
        <w:tc>
          <w:tcPr>
            <w:tcW w:w="623" w:type="pct"/>
            <w:shd w:val="clear" w:color="auto" w:fill="auto"/>
            <w:vAlign w:val="center"/>
          </w:tcPr>
          <w:p w:rsidR="0042619E" w:rsidRDefault="0042619E" w:rsidP="005D39E3">
            <w:pPr>
              <w:spacing w:line="276" w:lineRule="auto"/>
              <w:jc w:val="center"/>
              <w:rPr>
                <w:rFonts w:hint="eastAsia"/>
              </w:rPr>
            </w:pPr>
            <w:r>
              <w:rPr>
                <w:rFonts w:hint="eastAsia"/>
              </w:rPr>
              <w:t>闲置资金使用</w:t>
            </w:r>
          </w:p>
        </w:tc>
        <w:tc>
          <w:tcPr>
            <w:tcW w:w="1897" w:type="pct"/>
            <w:shd w:val="clear" w:color="auto" w:fill="auto"/>
            <w:vAlign w:val="center"/>
          </w:tcPr>
          <w:p w:rsidR="0042619E" w:rsidRPr="00EE0CA8" w:rsidRDefault="0042619E" w:rsidP="005D39E3">
            <w:pPr>
              <w:rPr>
                <w:rFonts w:ascii="宋体" w:hAnsi="宋体" w:hint="eastAsia"/>
                <w:szCs w:val="21"/>
              </w:rPr>
            </w:pPr>
            <w:proofErr w:type="gramStart"/>
            <w:r w:rsidRPr="00EE0CA8">
              <w:rPr>
                <w:rFonts w:ascii="宋体" w:hAnsi="宋体" w:hint="eastAsia"/>
                <w:szCs w:val="21"/>
              </w:rPr>
              <w:t>子基金</w:t>
            </w:r>
            <w:proofErr w:type="gramEnd"/>
            <w:r w:rsidRPr="00EE0CA8">
              <w:rPr>
                <w:rFonts w:ascii="宋体" w:hAnsi="宋体" w:hint="eastAsia"/>
                <w:szCs w:val="21"/>
              </w:rPr>
              <w:t>的闲置资金只能投资于银行存款、国债、地方政府债、政策性金融债和</w:t>
            </w:r>
            <w:r>
              <w:rPr>
                <w:rFonts w:ascii="宋体" w:hAnsi="宋体" w:hint="eastAsia"/>
                <w:szCs w:val="21"/>
              </w:rPr>
              <w:t>政府支持债券等安全性和流动性较好的资产</w:t>
            </w:r>
          </w:p>
        </w:tc>
        <w:tc>
          <w:tcPr>
            <w:tcW w:w="315" w:type="pct"/>
            <w:shd w:val="clear" w:color="auto" w:fill="auto"/>
            <w:vAlign w:val="center"/>
          </w:tcPr>
          <w:p w:rsidR="0042619E" w:rsidRPr="00207E84" w:rsidRDefault="0042619E" w:rsidP="005D39E3">
            <w:pPr>
              <w:spacing w:line="276" w:lineRule="auto"/>
              <w:jc w:val="center"/>
            </w:pPr>
          </w:p>
        </w:tc>
        <w:tc>
          <w:tcPr>
            <w:tcW w:w="2165" w:type="pct"/>
            <w:shd w:val="clear" w:color="auto" w:fill="auto"/>
            <w:vAlign w:val="center"/>
          </w:tcPr>
          <w:p w:rsidR="0042619E" w:rsidRPr="00207E84" w:rsidRDefault="0042619E" w:rsidP="005D39E3">
            <w:pPr>
              <w:spacing w:line="276" w:lineRule="auto"/>
            </w:pPr>
          </w:p>
        </w:tc>
      </w:tr>
    </w:tbl>
    <w:p w:rsidR="0042619E" w:rsidRDefault="0042619E" w:rsidP="0042619E"/>
    <w:p w:rsidR="0042619E" w:rsidRPr="00E667A1" w:rsidRDefault="0042619E" w:rsidP="0042619E">
      <w:pPr>
        <w:rPr>
          <w:b/>
        </w:rPr>
      </w:pPr>
      <w:r w:rsidRPr="00E667A1">
        <w:rPr>
          <w:b/>
        </w:rPr>
        <w:t>注</w:t>
      </w:r>
      <w:r w:rsidRPr="00E667A1">
        <w:rPr>
          <w:rFonts w:hint="eastAsia"/>
          <w:b/>
        </w:rPr>
        <w:t>：</w:t>
      </w:r>
      <w:r w:rsidRPr="00E667A1">
        <w:rPr>
          <w:b/>
        </w:rPr>
        <w:t>拟申请引导基金参股的</w:t>
      </w:r>
      <w:proofErr w:type="gramStart"/>
      <w:r w:rsidRPr="00E667A1">
        <w:rPr>
          <w:b/>
        </w:rPr>
        <w:t>子基金</w:t>
      </w:r>
      <w:proofErr w:type="gramEnd"/>
      <w:r w:rsidRPr="00E667A1">
        <w:rPr>
          <w:b/>
        </w:rPr>
        <w:t>应开展合</w:t>
      </w:r>
      <w:proofErr w:type="gramStart"/>
      <w:r w:rsidRPr="00E667A1">
        <w:rPr>
          <w:b/>
        </w:rPr>
        <w:t>规</w:t>
      </w:r>
      <w:proofErr w:type="gramEnd"/>
      <w:r w:rsidRPr="00E667A1">
        <w:rPr>
          <w:b/>
        </w:rPr>
        <w:t>性自查</w:t>
      </w:r>
      <w:r w:rsidRPr="00E667A1">
        <w:rPr>
          <w:rFonts w:hint="eastAsia"/>
          <w:b/>
        </w:rPr>
        <w:t>，</w:t>
      </w:r>
      <w:r w:rsidRPr="00E667A1">
        <w:rPr>
          <w:b/>
        </w:rPr>
        <w:t>并在是否符合一栏填写</w:t>
      </w:r>
      <w:r w:rsidRPr="00E667A1">
        <w:rPr>
          <w:rFonts w:hint="eastAsia"/>
          <w:b/>
        </w:rPr>
        <w:t>“</w:t>
      </w:r>
      <w:r w:rsidRPr="00E667A1">
        <w:rPr>
          <w:rFonts w:ascii="宋体" w:hAnsi="宋体" w:hint="eastAsia"/>
          <w:b/>
        </w:rPr>
        <w:t>√</w:t>
      </w:r>
      <w:r w:rsidRPr="00E667A1">
        <w:rPr>
          <w:rFonts w:hint="eastAsia"/>
          <w:b/>
        </w:rPr>
        <w:t>”或“</w:t>
      </w:r>
      <w:r w:rsidRPr="00E667A1">
        <w:rPr>
          <w:rFonts w:ascii="宋体" w:hAnsi="宋体" w:hint="eastAsia"/>
          <w:b/>
        </w:rPr>
        <w:t>х</w:t>
      </w:r>
      <w:r w:rsidRPr="00E667A1">
        <w:rPr>
          <w:rFonts w:hint="eastAsia"/>
          <w:b/>
        </w:rPr>
        <w:t>”，需要进一步说明的事项请填写在备注栏。原则上，表中所列条件，</w:t>
      </w:r>
      <w:proofErr w:type="gramStart"/>
      <w:r w:rsidRPr="00E667A1">
        <w:rPr>
          <w:rFonts w:hint="eastAsia"/>
          <w:b/>
        </w:rPr>
        <w:t>子基金</w:t>
      </w:r>
      <w:proofErr w:type="gramEnd"/>
      <w:r w:rsidRPr="00E667A1">
        <w:rPr>
          <w:rFonts w:hint="eastAsia"/>
          <w:b/>
        </w:rPr>
        <w:t>应全部符合或接受。</w:t>
      </w:r>
    </w:p>
    <w:p w:rsidR="0042619E" w:rsidRDefault="0042619E" w:rsidP="0042619E">
      <w:pPr>
        <w:rPr>
          <w:b/>
        </w:rPr>
      </w:pPr>
    </w:p>
    <w:p w:rsidR="0042619E" w:rsidRDefault="0042619E" w:rsidP="0042619E">
      <w:pPr>
        <w:rPr>
          <w:b/>
        </w:rPr>
      </w:pPr>
    </w:p>
    <w:p w:rsidR="0042619E" w:rsidRDefault="0042619E" w:rsidP="0042619E">
      <w:pPr>
        <w:rPr>
          <w:b/>
        </w:rPr>
      </w:pPr>
    </w:p>
    <w:p w:rsidR="0042619E" w:rsidRDefault="0042619E" w:rsidP="0042619E">
      <w:pPr>
        <w:rPr>
          <w:rFonts w:ascii="仿宋_GB2312" w:eastAsia="仿宋_GB2312" w:hint="eastAsia"/>
          <w:b/>
          <w:sz w:val="32"/>
          <w:szCs w:val="32"/>
        </w:rPr>
      </w:pPr>
      <w:r>
        <w:rPr>
          <w:rFonts w:hint="eastAsia"/>
          <w:b/>
        </w:rPr>
        <w:t xml:space="preserve">                                 </w:t>
      </w:r>
      <w:r w:rsidRPr="00763A11">
        <w:rPr>
          <w:rFonts w:ascii="仿宋_GB2312" w:eastAsia="仿宋_GB2312" w:hint="eastAsia"/>
          <w:b/>
          <w:sz w:val="32"/>
          <w:szCs w:val="32"/>
        </w:rPr>
        <w:t xml:space="preserve">  </w:t>
      </w:r>
      <w:r>
        <w:rPr>
          <w:rFonts w:ascii="仿宋_GB2312" w:eastAsia="仿宋_GB2312" w:hint="eastAsia"/>
          <w:b/>
          <w:sz w:val="32"/>
          <w:szCs w:val="32"/>
        </w:rPr>
        <w:t>申请</w:t>
      </w:r>
      <w:r w:rsidRPr="00763A11">
        <w:rPr>
          <w:rFonts w:ascii="仿宋_GB2312" w:eastAsia="仿宋_GB2312" w:hint="eastAsia"/>
          <w:b/>
          <w:sz w:val="32"/>
          <w:szCs w:val="32"/>
        </w:rPr>
        <w:t>机构盖章：</w:t>
      </w:r>
    </w:p>
    <w:p w:rsidR="0042619E" w:rsidRDefault="0042619E" w:rsidP="0042619E">
      <w:pPr>
        <w:rPr>
          <w:rFonts w:ascii="仿宋_GB2312" w:eastAsia="仿宋_GB2312" w:hint="eastAsia"/>
          <w:b/>
          <w:sz w:val="32"/>
          <w:szCs w:val="32"/>
        </w:rPr>
      </w:pPr>
    </w:p>
    <w:p w:rsidR="0042619E" w:rsidRDefault="0042619E" w:rsidP="0042619E">
      <w:pPr>
        <w:rPr>
          <w:rFonts w:ascii="仿宋_GB2312" w:eastAsia="仿宋_GB2312"/>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42619E" w:rsidRDefault="0042619E" w:rsidP="0042619E">
      <w:pPr>
        <w:rPr>
          <w:rFonts w:ascii="仿宋_GB2312" w:eastAsia="仿宋_GB2312" w:hint="eastAsia"/>
          <w:sz w:val="32"/>
          <w:szCs w:val="32"/>
        </w:rPr>
      </w:pPr>
    </w:p>
    <w:p w:rsidR="00241EED" w:rsidRDefault="00241EED"/>
    <w:sectPr w:rsidR="00241EED" w:rsidSect="00241E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49" w:rsidRDefault="00153449" w:rsidP="0042619E">
      <w:r>
        <w:separator/>
      </w:r>
    </w:p>
  </w:endnote>
  <w:endnote w:type="continuationSeparator" w:id="0">
    <w:p w:rsidR="00153449" w:rsidRDefault="00153449" w:rsidP="00426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49" w:rsidRDefault="00153449" w:rsidP="0042619E">
      <w:r>
        <w:separator/>
      </w:r>
    </w:p>
  </w:footnote>
  <w:footnote w:type="continuationSeparator" w:id="0">
    <w:p w:rsidR="00153449" w:rsidRDefault="00153449" w:rsidP="00426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19E"/>
    <w:rsid w:val="00153449"/>
    <w:rsid w:val="00241EED"/>
    <w:rsid w:val="00426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1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619E"/>
    <w:rPr>
      <w:sz w:val="18"/>
      <w:szCs w:val="18"/>
    </w:rPr>
  </w:style>
  <w:style w:type="paragraph" w:styleId="a4">
    <w:name w:val="footer"/>
    <w:basedOn w:val="a"/>
    <w:link w:val="Char0"/>
    <w:uiPriority w:val="99"/>
    <w:semiHidden/>
    <w:unhideWhenUsed/>
    <w:rsid w:val="004261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619E"/>
    <w:rPr>
      <w:sz w:val="18"/>
      <w:szCs w:val="18"/>
    </w:rPr>
  </w:style>
  <w:style w:type="paragraph" w:styleId="a5">
    <w:name w:val="List Paragraph"/>
    <w:basedOn w:val="a"/>
    <w:uiPriority w:val="34"/>
    <w:qFormat/>
    <w:rsid w:val="0042619E"/>
    <w:pPr>
      <w:spacing w:line="440" w:lineRule="exact"/>
      <w:ind w:firstLineChars="200" w:firstLine="420"/>
    </w:pPr>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2018-07-09T03:14:00Z</dcterms:created>
  <dcterms:modified xsi:type="dcterms:W3CDTF">2018-07-09T03:15:00Z</dcterms:modified>
</cp:coreProperties>
</file>