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5B6" w:rsidRPr="004045B6" w:rsidRDefault="004045B6" w:rsidP="004045B6">
      <w:pPr>
        <w:spacing w:line="360" w:lineRule="auto"/>
        <w:jc w:val="center"/>
        <w:rPr>
          <w:rFonts w:asciiTheme="minorEastAsia" w:hAnsiTheme="minorEastAsia"/>
          <w:b/>
          <w:sz w:val="32"/>
          <w:szCs w:val="32"/>
        </w:rPr>
      </w:pPr>
      <w:bookmarkStart w:id="0" w:name="_GoBack"/>
      <w:r w:rsidRPr="004045B6">
        <w:rPr>
          <w:rFonts w:asciiTheme="minorEastAsia" w:hAnsiTheme="minorEastAsia" w:hint="eastAsia"/>
          <w:b/>
          <w:sz w:val="32"/>
          <w:szCs w:val="32"/>
        </w:rPr>
        <w:t>深圳市福田</w:t>
      </w:r>
      <w:proofErr w:type="gramStart"/>
      <w:r w:rsidRPr="004045B6">
        <w:rPr>
          <w:rFonts w:asciiTheme="minorEastAsia" w:hAnsiTheme="minorEastAsia" w:hint="eastAsia"/>
          <w:b/>
          <w:sz w:val="32"/>
          <w:szCs w:val="32"/>
        </w:rPr>
        <w:t>区支持</w:t>
      </w:r>
      <w:proofErr w:type="gramEnd"/>
      <w:r w:rsidRPr="004045B6">
        <w:rPr>
          <w:rFonts w:asciiTheme="minorEastAsia" w:hAnsiTheme="minorEastAsia" w:hint="eastAsia"/>
          <w:b/>
          <w:sz w:val="32"/>
          <w:szCs w:val="32"/>
        </w:rPr>
        <w:t>时尚产业发展若干措施</w:t>
      </w:r>
    </w:p>
    <w:bookmarkEnd w:id="0"/>
    <w:p w:rsidR="004045B6" w:rsidRPr="004045B6" w:rsidRDefault="004045B6" w:rsidP="004045B6">
      <w:pPr>
        <w:spacing w:line="360" w:lineRule="auto"/>
        <w:ind w:firstLineChars="200" w:firstLine="560"/>
        <w:rPr>
          <w:rFonts w:asciiTheme="minorEastAsia" w:hAnsiTheme="minorEastAsia" w:hint="eastAsia"/>
          <w:sz w:val="28"/>
          <w:szCs w:val="28"/>
        </w:rPr>
      </w:pPr>
      <w:r w:rsidRPr="004045B6">
        <w:rPr>
          <w:rFonts w:asciiTheme="minorEastAsia" w:hAnsiTheme="minorEastAsia" w:hint="eastAsia"/>
          <w:sz w:val="28"/>
          <w:szCs w:val="28"/>
        </w:rPr>
        <w:t> </w:t>
      </w:r>
    </w:p>
    <w:p w:rsidR="004045B6" w:rsidRPr="004045B6" w:rsidRDefault="004045B6" w:rsidP="004045B6">
      <w:pPr>
        <w:spacing w:line="360" w:lineRule="auto"/>
        <w:ind w:firstLineChars="200" w:firstLine="560"/>
        <w:rPr>
          <w:rFonts w:asciiTheme="minorEastAsia" w:hAnsiTheme="minorEastAsia" w:hint="eastAsia"/>
          <w:sz w:val="28"/>
          <w:szCs w:val="28"/>
        </w:rPr>
      </w:pPr>
      <w:r w:rsidRPr="004045B6">
        <w:rPr>
          <w:rFonts w:asciiTheme="minorEastAsia" w:hAnsiTheme="minorEastAsia" w:hint="eastAsia"/>
          <w:sz w:val="28"/>
          <w:szCs w:val="28"/>
        </w:rPr>
        <w:t>第一条　【宗旨】为加快推进时尚产业发展，提升福田文化产业竞争力，根据《深圳市福田区产业发展专项资金管理办法》，制定本措施。</w:t>
      </w:r>
    </w:p>
    <w:p w:rsidR="004045B6" w:rsidRPr="004045B6" w:rsidRDefault="004045B6" w:rsidP="004045B6">
      <w:pPr>
        <w:spacing w:line="360" w:lineRule="auto"/>
        <w:ind w:firstLineChars="200" w:firstLine="560"/>
        <w:rPr>
          <w:rFonts w:asciiTheme="minorEastAsia" w:hAnsiTheme="minorEastAsia" w:hint="eastAsia"/>
          <w:sz w:val="28"/>
          <w:szCs w:val="28"/>
        </w:rPr>
      </w:pPr>
      <w:r w:rsidRPr="004045B6">
        <w:rPr>
          <w:rFonts w:asciiTheme="minorEastAsia" w:hAnsiTheme="minorEastAsia" w:hint="eastAsia"/>
          <w:sz w:val="28"/>
          <w:szCs w:val="28"/>
        </w:rPr>
        <w:t>第二条　【支持对象】</w:t>
      </w:r>
      <w:proofErr w:type="gramStart"/>
      <w:r w:rsidRPr="004045B6">
        <w:rPr>
          <w:rFonts w:asciiTheme="minorEastAsia" w:hAnsiTheme="minorEastAsia" w:hint="eastAsia"/>
          <w:sz w:val="28"/>
          <w:szCs w:val="28"/>
        </w:rPr>
        <w:t>本措施</w:t>
      </w:r>
      <w:proofErr w:type="gramEnd"/>
      <w:r w:rsidRPr="004045B6">
        <w:rPr>
          <w:rFonts w:asciiTheme="minorEastAsia" w:hAnsiTheme="minorEastAsia" w:hint="eastAsia"/>
          <w:sz w:val="28"/>
          <w:szCs w:val="28"/>
        </w:rPr>
        <w:t>适用于注册登记、税务、统计关系在福田区，具有独立法人资格、健全的财务制度、实行独立核算的文化时尚企业及民管注册地址在福田辖区内、具有社团法人资格的相关行业协会等。重点支持时装、内衣、服饰配品等领域的文化时尚企业。</w:t>
      </w:r>
    </w:p>
    <w:p w:rsidR="004045B6" w:rsidRPr="004045B6" w:rsidRDefault="004045B6" w:rsidP="004045B6">
      <w:pPr>
        <w:spacing w:line="360" w:lineRule="auto"/>
        <w:ind w:firstLineChars="200" w:firstLine="560"/>
        <w:rPr>
          <w:rFonts w:asciiTheme="minorEastAsia" w:hAnsiTheme="minorEastAsia" w:hint="eastAsia"/>
          <w:sz w:val="28"/>
          <w:szCs w:val="28"/>
        </w:rPr>
      </w:pPr>
      <w:r w:rsidRPr="004045B6">
        <w:rPr>
          <w:rFonts w:asciiTheme="minorEastAsia" w:hAnsiTheme="minorEastAsia" w:hint="eastAsia"/>
          <w:sz w:val="28"/>
          <w:szCs w:val="28"/>
        </w:rPr>
        <w:t>第三条　【国际时尚总部基地支持】利用政府持有物业建设国际时尚总部大厦，对入驻基地企业，根据其综合贡献，按市场评估价的50%-90%为基准予以租赁，优惠租赁期5年，期间不得转租。对上市企业和总部企业，可采取“先租后售”方式，在5年租赁期满后，根据其综合贡献将其所租政府办公用房以优惠价格予以配售。</w:t>
      </w:r>
    </w:p>
    <w:p w:rsidR="004045B6" w:rsidRPr="004045B6" w:rsidRDefault="004045B6" w:rsidP="004045B6">
      <w:pPr>
        <w:spacing w:line="360" w:lineRule="auto"/>
        <w:ind w:firstLineChars="200" w:firstLine="560"/>
        <w:rPr>
          <w:rFonts w:asciiTheme="minorEastAsia" w:hAnsiTheme="minorEastAsia" w:hint="eastAsia"/>
          <w:sz w:val="28"/>
          <w:szCs w:val="28"/>
        </w:rPr>
      </w:pPr>
      <w:r w:rsidRPr="004045B6">
        <w:rPr>
          <w:rFonts w:asciiTheme="minorEastAsia" w:hAnsiTheme="minorEastAsia" w:hint="eastAsia"/>
          <w:sz w:val="28"/>
          <w:szCs w:val="28"/>
        </w:rPr>
        <w:t>第四条　【办公用房购置支持】对符合条件的文化时尚企业于2017年1月1日后在福田新购置自用社会办公用房（不含附属和配套用房）的，根据其经营情况，按实际购房价格10%的标准分三年给予支持，最高支持总额不超过2000万元。所购房屋5年内不得对外租售，否则需返还已拨付的产业资金。</w:t>
      </w:r>
    </w:p>
    <w:p w:rsidR="004045B6" w:rsidRPr="004045B6" w:rsidRDefault="004045B6" w:rsidP="004045B6">
      <w:pPr>
        <w:spacing w:line="360" w:lineRule="auto"/>
        <w:ind w:firstLineChars="200" w:firstLine="560"/>
        <w:rPr>
          <w:rFonts w:asciiTheme="minorEastAsia" w:hAnsiTheme="minorEastAsia" w:hint="eastAsia"/>
          <w:sz w:val="28"/>
          <w:szCs w:val="28"/>
        </w:rPr>
      </w:pPr>
      <w:r w:rsidRPr="004045B6">
        <w:rPr>
          <w:rFonts w:asciiTheme="minorEastAsia" w:hAnsiTheme="minorEastAsia" w:hint="eastAsia"/>
          <w:sz w:val="28"/>
          <w:szCs w:val="28"/>
        </w:rPr>
        <w:t>第五条　【文化时尚产业园支持】</w:t>
      </w:r>
    </w:p>
    <w:p w:rsidR="004045B6" w:rsidRPr="004045B6" w:rsidRDefault="004045B6" w:rsidP="004045B6">
      <w:pPr>
        <w:spacing w:line="360" w:lineRule="auto"/>
        <w:ind w:firstLineChars="200" w:firstLine="560"/>
        <w:rPr>
          <w:rFonts w:asciiTheme="minorEastAsia" w:hAnsiTheme="minorEastAsia" w:hint="eastAsia"/>
          <w:sz w:val="28"/>
          <w:szCs w:val="28"/>
        </w:rPr>
      </w:pPr>
      <w:r w:rsidRPr="004045B6">
        <w:rPr>
          <w:rFonts w:asciiTheme="minorEastAsia" w:hAnsiTheme="minorEastAsia" w:hint="eastAsia"/>
          <w:sz w:val="28"/>
          <w:szCs w:val="28"/>
        </w:rPr>
        <w:t>（一）产业园建设支持。经区政府审核同意，对在福田区建设的专业文化时尚产业园，按项目投资额的30%,一次性给予最高不超过</w:t>
      </w:r>
      <w:r w:rsidRPr="004045B6">
        <w:rPr>
          <w:rFonts w:asciiTheme="minorEastAsia" w:hAnsiTheme="minorEastAsia" w:hint="eastAsia"/>
          <w:sz w:val="28"/>
          <w:szCs w:val="28"/>
        </w:rPr>
        <w:lastRenderedPageBreak/>
        <w:t>500万元的建设支持。</w:t>
      </w:r>
    </w:p>
    <w:p w:rsidR="004045B6" w:rsidRPr="004045B6" w:rsidRDefault="004045B6" w:rsidP="004045B6">
      <w:pPr>
        <w:spacing w:line="360" w:lineRule="auto"/>
        <w:ind w:firstLineChars="200" w:firstLine="560"/>
        <w:rPr>
          <w:rFonts w:asciiTheme="minorEastAsia" w:hAnsiTheme="minorEastAsia" w:hint="eastAsia"/>
          <w:sz w:val="28"/>
          <w:szCs w:val="28"/>
        </w:rPr>
      </w:pPr>
      <w:r w:rsidRPr="004045B6">
        <w:rPr>
          <w:rFonts w:asciiTheme="minorEastAsia" w:hAnsiTheme="minorEastAsia" w:hint="eastAsia"/>
          <w:sz w:val="28"/>
          <w:szCs w:val="28"/>
        </w:rPr>
        <w:t>（二）产业园运营支持。根据文化时尚产业园上一年度综合贡献，对其运营企业给予支持，每年最高不超过300万元。</w:t>
      </w:r>
    </w:p>
    <w:p w:rsidR="004045B6" w:rsidRPr="004045B6" w:rsidRDefault="004045B6" w:rsidP="004045B6">
      <w:pPr>
        <w:spacing w:line="360" w:lineRule="auto"/>
        <w:ind w:firstLineChars="200" w:firstLine="560"/>
        <w:rPr>
          <w:rFonts w:asciiTheme="minorEastAsia" w:hAnsiTheme="minorEastAsia" w:hint="eastAsia"/>
          <w:sz w:val="28"/>
          <w:szCs w:val="28"/>
        </w:rPr>
      </w:pPr>
      <w:r w:rsidRPr="004045B6">
        <w:rPr>
          <w:rFonts w:asciiTheme="minorEastAsia" w:hAnsiTheme="minorEastAsia" w:hint="eastAsia"/>
          <w:sz w:val="28"/>
          <w:szCs w:val="28"/>
        </w:rPr>
        <w:t>（三）产业园入驻企业上市培育支持。对区级（含）以上文化时尚产业园的运营公司，在园内每培育一家上市企业给予100万元支持。</w:t>
      </w:r>
    </w:p>
    <w:p w:rsidR="004045B6" w:rsidRPr="004045B6" w:rsidRDefault="004045B6" w:rsidP="004045B6">
      <w:pPr>
        <w:spacing w:line="360" w:lineRule="auto"/>
        <w:ind w:firstLineChars="200" w:firstLine="560"/>
        <w:rPr>
          <w:rFonts w:asciiTheme="minorEastAsia" w:hAnsiTheme="minorEastAsia" w:hint="eastAsia"/>
          <w:sz w:val="28"/>
          <w:szCs w:val="28"/>
        </w:rPr>
      </w:pPr>
      <w:r w:rsidRPr="004045B6">
        <w:rPr>
          <w:rFonts w:asciiTheme="minorEastAsia" w:hAnsiTheme="minorEastAsia" w:hint="eastAsia"/>
          <w:sz w:val="28"/>
          <w:szCs w:val="28"/>
        </w:rPr>
        <w:t>第六条　【园区房租支持】经区政府审核同意，对入驻区级（含）以上文化时尚产业园的服装企业以及相关行业协会等社会组织给予三年房租支持，按每年30元/平方米的标准，在支付上一年度房租后给予支持，同一家企业以及相关行业协会等社会组织享受房租支持不超过三年。根据其综合贡献分档给予支持，支持面积最大不超过1000平方米。</w:t>
      </w:r>
    </w:p>
    <w:p w:rsidR="004045B6" w:rsidRPr="004045B6" w:rsidRDefault="004045B6" w:rsidP="004045B6">
      <w:pPr>
        <w:spacing w:line="360" w:lineRule="auto"/>
        <w:ind w:firstLineChars="200" w:firstLine="560"/>
        <w:rPr>
          <w:rFonts w:asciiTheme="minorEastAsia" w:hAnsiTheme="minorEastAsia" w:hint="eastAsia"/>
          <w:sz w:val="28"/>
          <w:szCs w:val="28"/>
        </w:rPr>
      </w:pPr>
      <w:r w:rsidRPr="004045B6">
        <w:rPr>
          <w:rFonts w:asciiTheme="minorEastAsia" w:hAnsiTheme="minorEastAsia" w:hint="eastAsia"/>
          <w:sz w:val="28"/>
          <w:szCs w:val="28"/>
        </w:rPr>
        <w:t>第七条　【重要大赛及论坛等支持】支持文化时尚企业和社会组织举办经区政府认可的国际性、全国性大赛、论坛等重要文化活动，活动经区政府事先审核同意并经专项审计后，以活动的奖金、场租、宣传费用和专家、嘉宾的交通、食宿、酬金等为主要支持范围，最高支持不超过100万元。</w:t>
      </w:r>
    </w:p>
    <w:p w:rsidR="004045B6" w:rsidRPr="004045B6" w:rsidRDefault="004045B6" w:rsidP="004045B6">
      <w:pPr>
        <w:spacing w:line="360" w:lineRule="auto"/>
        <w:ind w:firstLineChars="200" w:firstLine="560"/>
        <w:rPr>
          <w:rFonts w:asciiTheme="minorEastAsia" w:hAnsiTheme="minorEastAsia" w:hint="eastAsia"/>
          <w:sz w:val="28"/>
          <w:szCs w:val="28"/>
        </w:rPr>
      </w:pPr>
      <w:r w:rsidRPr="004045B6">
        <w:rPr>
          <w:rFonts w:asciiTheme="minorEastAsia" w:hAnsiTheme="minorEastAsia" w:hint="eastAsia"/>
          <w:sz w:val="28"/>
          <w:szCs w:val="28"/>
        </w:rPr>
        <w:t>第八条　【贷款贴息支持】对文化时尚企业贷款给予贴息支持，以单笔贷款且贷款期限不低于半年为限；属于同一综合授信额度内并在三个月内实际发放的多笔贷款，</w:t>
      </w:r>
      <w:proofErr w:type="gramStart"/>
      <w:r w:rsidRPr="004045B6">
        <w:rPr>
          <w:rFonts w:asciiTheme="minorEastAsia" w:hAnsiTheme="minorEastAsia" w:hint="eastAsia"/>
          <w:sz w:val="28"/>
          <w:szCs w:val="28"/>
        </w:rPr>
        <w:t>视为同笔贷款</w:t>
      </w:r>
      <w:proofErr w:type="gramEnd"/>
      <w:r w:rsidRPr="004045B6">
        <w:rPr>
          <w:rFonts w:asciiTheme="minorEastAsia" w:hAnsiTheme="minorEastAsia" w:hint="eastAsia"/>
          <w:sz w:val="28"/>
          <w:szCs w:val="28"/>
        </w:rPr>
        <w:t>。贴息金额为该企业实际已支付贷款利息的30%，不超过该企业上一年度在福田区的综合贡献且最高不超过300万元。</w:t>
      </w:r>
    </w:p>
    <w:p w:rsidR="004045B6" w:rsidRPr="004045B6" w:rsidRDefault="004045B6" w:rsidP="004045B6">
      <w:pPr>
        <w:spacing w:line="360" w:lineRule="auto"/>
        <w:ind w:firstLineChars="200" w:firstLine="560"/>
        <w:rPr>
          <w:rFonts w:asciiTheme="minorEastAsia" w:hAnsiTheme="minorEastAsia" w:hint="eastAsia"/>
          <w:sz w:val="28"/>
          <w:szCs w:val="28"/>
        </w:rPr>
      </w:pPr>
      <w:r w:rsidRPr="004045B6">
        <w:rPr>
          <w:rFonts w:asciiTheme="minorEastAsia" w:hAnsiTheme="minorEastAsia" w:hint="eastAsia"/>
          <w:sz w:val="28"/>
          <w:szCs w:val="28"/>
        </w:rPr>
        <w:lastRenderedPageBreak/>
        <w:t>第九条　【综合贡献支持】根据文化时尚企业上一年度的综合贡献，分档给予支持，每年最高不超过300万元。</w:t>
      </w:r>
    </w:p>
    <w:p w:rsidR="004045B6" w:rsidRPr="004045B6" w:rsidRDefault="004045B6" w:rsidP="004045B6">
      <w:pPr>
        <w:spacing w:line="360" w:lineRule="auto"/>
        <w:ind w:firstLineChars="200" w:firstLine="560"/>
        <w:rPr>
          <w:rFonts w:asciiTheme="minorEastAsia" w:hAnsiTheme="minorEastAsia" w:hint="eastAsia"/>
          <w:sz w:val="28"/>
          <w:szCs w:val="28"/>
        </w:rPr>
      </w:pPr>
      <w:r w:rsidRPr="004045B6">
        <w:rPr>
          <w:rFonts w:asciiTheme="minorEastAsia" w:hAnsiTheme="minorEastAsia" w:hint="eastAsia"/>
          <w:sz w:val="28"/>
          <w:szCs w:val="28"/>
        </w:rPr>
        <w:t>第十条　【人才奖励】对上一年度起在福田区的综合贡献较大的文化时尚企业给予人才奖励，每年最高不超过200万元。</w:t>
      </w:r>
    </w:p>
    <w:p w:rsidR="004045B6" w:rsidRPr="004045B6" w:rsidRDefault="004045B6" w:rsidP="004045B6">
      <w:pPr>
        <w:spacing w:line="360" w:lineRule="auto"/>
        <w:ind w:firstLineChars="200" w:firstLine="560"/>
        <w:rPr>
          <w:rFonts w:asciiTheme="minorEastAsia" w:hAnsiTheme="minorEastAsia" w:hint="eastAsia"/>
          <w:sz w:val="28"/>
          <w:szCs w:val="28"/>
        </w:rPr>
      </w:pPr>
      <w:r w:rsidRPr="004045B6">
        <w:rPr>
          <w:rFonts w:asciiTheme="minorEastAsia" w:hAnsiTheme="minorEastAsia" w:hint="eastAsia"/>
          <w:sz w:val="28"/>
          <w:szCs w:val="28"/>
        </w:rPr>
        <w:t>第十一条　【R&amp;D投入支持】对上一年度在福田区报送并经国家统计局核定年度R&amp;D经费投入超过50万元的时尚企业，按10%的比例给予支持，最高不超过300万元。</w:t>
      </w:r>
    </w:p>
    <w:p w:rsidR="004045B6" w:rsidRPr="004045B6" w:rsidRDefault="004045B6" w:rsidP="004045B6">
      <w:pPr>
        <w:spacing w:line="360" w:lineRule="auto"/>
        <w:ind w:firstLineChars="200" w:firstLine="560"/>
        <w:rPr>
          <w:rFonts w:asciiTheme="minorEastAsia" w:hAnsiTheme="minorEastAsia" w:hint="eastAsia"/>
          <w:sz w:val="28"/>
          <w:szCs w:val="28"/>
        </w:rPr>
      </w:pPr>
      <w:r w:rsidRPr="004045B6">
        <w:rPr>
          <w:rFonts w:asciiTheme="minorEastAsia" w:hAnsiTheme="minorEastAsia" w:hint="eastAsia"/>
          <w:sz w:val="28"/>
          <w:szCs w:val="28"/>
        </w:rPr>
        <w:t>第十二条　【国际化拓展支持】支持在福田区注册的文化时尚企业以及相关行业协会等参加国际四大时装周（伦敦、纽约、米兰、巴黎）</w:t>
      </w:r>
      <w:proofErr w:type="gramStart"/>
      <w:r w:rsidRPr="004045B6">
        <w:rPr>
          <w:rFonts w:asciiTheme="minorEastAsia" w:hAnsiTheme="minorEastAsia" w:hint="eastAsia"/>
          <w:sz w:val="28"/>
          <w:szCs w:val="28"/>
        </w:rPr>
        <w:t>官方秀场并</w:t>
      </w:r>
      <w:proofErr w:type="gramEnd"/>
      <w:r w:rsidRPr="004045B6">
        <w:rPr>
          <w:rFonts w:asciiTheme="minorEastAsia" w:hAnsiTheme="minorEastAsia" w:hint="eastAsia"/>
          <w:sz w:val="28"/>
          <w:szCs w:val="28"/>
        </w:rPr>
        <w:t>举行新品发布等活动，支持额度为活动实际支出的50%，每家单位每季时装周最高给予150万元支持，每年最高不超过300万元。</w:t>
      </w:r>
    </w:p>
    <w:p w:rsidR="004045B6" w:rsidRPr="004045B6" w:rsidRDefault="004045B6" w:rsidP="004045B6">
      <w:pPr>
        <w:spacing w:line="360" w:lineRule="auto"/>
        <w:ind w:firstLineChars="200" w:firstLine="560"/>
        <w:rPr>
          <w:rFonts w:asciiTheme="minorEastAsia" w:hAnsiTheme="minorEastAsia" w:hint="eastAsia"/>
          <w:sz w:val="28"/>
          <w:szCs w:val="28"/>
        </w:rPr>
      </w:pPr>
      <w:r w:rsidRPr="004045B6">
        <w:rPr>
          <w:rFonts w:asciiTheme="minorEastAsia" w:hAnsiTheme="minorEastAsia" w:hint="eastAsia"/>
          <w:sz w:val="28"/>
          <w:szCs w:val="28"/>
        </w:rPr>
        <w:t>第十三条　【交易平台建设支持】支持文化时尚企业创新商业模式，创建</w:t>
      </w:r>
      <w:proofErr w:type="gramStart"/>
      <w:r w:rsidRPr="004045B6">
        <w:rPr>
          <w:rFonts w:asciiTheme="minorEastAsia" w:hAnsiTheme="minorEastAsia" w:hint="eastAsia"/>
          <w:sz w:val="28"/>
          <w:szCs w:val="28"/>
        </w:rPr>
        <w:t>自营线</w:t>
      </w:r>
      <w:proofErr w:type="gramEnd"/>
      <w:r w:rsidRPr="004045B6">
        <w:rPr>
          <w:rFonts w:asciiTheme="minorEastAsia" w:hAnsiTheme="minorEastAsia" w:hint="eastAsia"/>
          <w:sz w:val="28"/>
          <w:szCs w:val="28"/>
        </w:rPr>
        <w:t>上交易平台以及</w:t>
      </w:r>
      <w:proofErr w:type="gramStart"/>
      <w:r w:rsidRPr="004045B6">
        <w:rPr>
          <w:rFonts w:asciiTheme="minorEastAsia" w:hAnsiTheme="minorEastAsia" w:hint="eastAsia"/>
          <w:sz w:val="28"/>
          <w:szCs w:val="28"/>
        </w:rPr>
        <w:t>自营线</w:t>
      </w:r>
      <w:proofErr w:type="gramEnd"/>
      <w:r w:rsidRPr="004045B6">
        <w:rPr>
          <w:rFonts w:asciiTheme="minorEastAsia" w:hAnsiTheme="minorEastAsia" w:hint="eastAsia"/>
          <w:sz w:val="28"/>
          <w:szCs w:val="28"/>
        </w:rPr>
        <w:t>上线下结合交易平台，经区政府审核同意，支持额度为实际投资总额的50%，最高不超过300万元。</w:t>
      </w:r>
    </w:p>
    <w:p w:rsidR="004045B6" w:rsidRPr="004045B6" w:rsidRDefault="004045B6" w:rsidP="004045B6">
      <w:pPr>
        <w:spacing w:line="360" w:lineRule="auto"/>
        <w:ind w:firstLineChars="200" w:firstLine="560"/>
        <w:rPr>
          <w:rFonts w:asciiTheme="minorEastAsia" w:hAnsiTheme="minorEastAsia" w:hint="eastAsia"/>
          <w:sz w:val="28"/>
          <w:szCs w:val="28"/>
        </w:rPr>
      </w:pPr>
      <w:r w:rsidRPr="004045B6">
        <w:rPr>
          <w:rFonts w:asciiTheme="minorEastAsia" w:hAnsiTheme="minorEastAsia" w:hint="eastAsia"/>
          <w:sz w:val="28"/>
          <w:szCs w:val="28"/>
        </w:rPr>
        <w:t>第十四条　【孵化平台建设支持】支持文化时尚企业及社会组织建设经区政府审核同意的时尚品牌孵化平台，对产生的建设费用，经审计后，支持额度最高不超过100万元。</w:t>
      </w:r>
    </w:p>
    <w:p w:rsidR="004045B6" w:rsidRPr="004045B6" w:rsidRDefault="004045B6" w:rsidP="004045B6">
      <w:pPr>
        <w:spacing w:line="360" w:lineRule="auto"/>
        <w:ind w:firstLineChars="200" w:firstLine="560"/>
        <w:rPr>
          <w:rFonts w:asciiTheme="minorEastAsia" w:hAnsiTheme="minorEastAsia" w:hint="eastAsia"/>
          <w:sz w:val="28"/>
          <w:szCs w:val="28"/>
        </w:rPr>
      </w:pPr>
      <w:r w:rsidRPr="004045B6">
        <w:rPr>
          <w:rFonts w:asciiTheme="minorEastAsia" w:hAnsiTheme="minorEastAsia" w:hint="eastAsia"/>
          <w:sz w:val="28"/>
          <w:szCs w:val="28"/>
        </w:rPr>
        <w:t>第十五条　【独立设计师工作室支持】支持独立设计师在福田注册工作室，对产生的场地租金、装修等费用，支持额度为实际投资总额的50%，最高不超过20万元。</w:t>
      </w:r>
    </w:p>
    <w:p w:rsidR="004045B6" w:rsidRPr="004045B6" w:rsidRDefault="004045B6" w:rsidP="004045B6">
      <w:pPr>
        <w:spacing w:line="360" w:lineRule="auto"/>
        <w:ind w:firstLineChars="200" w:firstLine="560"/>
        <w:rPr>
          <w:rFonts w:asciiTheme="minorEastAsia" w:hAnsiTheme="minorEastAsia" w:hint="eastAsia"/>
          <w:sz w:val="28"/>
          <w:szCs w:val="28"/>
        </w:rPr>
      </w:pPr>
      <w:r w:rsidRPr="004045B6">
        <w:rPr>
          <w:rFonts w:asciiTheme="minorEastAsia" w:hAnsiTheme="minorEastAsia" w:hint="eastAsia"/>
          <w:sz w:val="28"/>
          <w:szCs w:val="28"/>
        </w:rPr>
        <w:t>第十六条　【开设品牌旗舰店等支持】对上一年度起在福田区的</w:t>
      </w:r>
      <w:r w:rsidRPr="004045B6">
        <w:rPr>
          <w:rFonts w:asciiTheme="minorEastAsia" w:hAnsiTheme="minorEastAsia" w:hint="eastAsia"/>
          <w:sz w:val="28"/>
          <w:szCs w:val="28"/>
        </w:rPr>
        <w:lastRenderedPageBreak/>
        <w:t>综合贡献较大的文化时尚企业，在大陆及港澳台地区开设在福田总部结算的线下品牌旗舰店、高端体验及个性化定制店、多品牌集合生活馆等（占地面积300平米及以上，加盟店除外），支持额度为实际投资总额的30%，每个单店可给予最高100万元的一次性支持，每家企业年度支持最高不超过300万元。</w:t>
      </w:r>
    </w:p>
    <w:p w:rsidR="004045B6" w:rsidRPr="004045B6" w:rsidRDefault="004045B6" w:rsidP="004045B6">
      <w:pPr>
        <w:spacing w:line="360" w:lineRule="auto"/>
        <w:ind w:firstLineChars="200" w:firstLine="560"/>
        <w:rPr>
          <w:rFonts w:asciiTheme="minorEastAsia" w:hAnsiTheme="minorEastAsia" w:hint="eastAsia"/>
          <w:sz w:val="28"/>
          <w:szCs w:val="28"/>
        </w:rPr>
      </w:pPr>
      <w:r w:rsidRPr="004045B6">
        <w:rPr>
          <w:rFonts w:asciiTheme="minorEastAsia" w:hAnsiTheme="minorEastAsia" w:hint="eastAsia"/>
          <w:sz w:val="28"/>
          <w:szCs w:val="28"/>
        </w:rPr>
        <w:t>第十七条　【重大项目支持】对特别重大的项目，按“一事一议”方式提请福田</w:t>
      </w:r>
      <w:proofErr w:type="gramStart"/>
      <w:r w:rsidRPr="004045B6">
        <w:rPr>
          <w:rFonts w:asciiTheme="minorEastAsia" w:hAnsiTheme="minorEastAsia" w:hint="eastAsia"/>
          <w:sz w:val="28"/>
          <w:szCs w:val="28"/>
        </w:rPr>
        <w:t>区产业</w:t>
      </w:r>
      <w:proofErr w:type="gramEnd"/>
      <w:r w:rsidRPr="004045B6">
        <w:rPr>
          <w:rFonts w:asciiTheme="minorEastAsia" w:hAnsiTheme="minorEastAsia" w:hint="eastAsia"/>
          <w:sz w:val="28"/>
          <w:szCs w:val="28"/>
        </w:rPr>
        <w:t>发展联席会议研究审议。</w:t>
      </w:r>
    </w:p>
    <w:p w:rsidR="004045B6" w:rsidRPr="004045B6" w:rsidRDefault="004045B6" w:rsidP="004045B6">
      <w:pPr>
        <w:spacing w:line="360" w:lineRule="auto"/>
        <w:ind w:firstLineChars="200" w:firstLine="560"/>
        <w:rPr>
          <w:rFonts w:asciiTheme="minorEastAsia" w:hAnsiTheme="minorEastAsia" w:hint="eastAsia"/>
          <w:sz w:val="28"/>
          <w:szCs w:val="28"/>
        </w:rPr>
      </w:pPr>
      <w:r w:rsidRPr="004045B6">
        <w:rPr>
          <w:rFonts w:asciiTheme="minorEastAsia" w:hAnsiTheme="minorEastAsia" w:hint="eastAsia"/>
          <w:sz w:val="28"/>
          <w:szCs w:val="28"/>
        </w:rPr>
        <w:t>第十八条　【附则】</w:t>
      </w:r>
      <w:proofErr w:type="gramStart"/>
      <w:r w:rsidRPr="004045B6">
        <w:rPr>
          <w:rFonts w:asciiTheme="minorEastAsia" w:hAnsiTheme="minorEastAsia" w:hint="eastAsia"/>
          <w:sz w:val="28"/>
          <w:szCs w:val="28"/>
        </w:rPr>
        <w:t>本措施</w:t>
      </w:r>
      <w:proofErr w:type="gramEnd"/>
      <w:r w:rsidRPr="004045B6">
        <w:rPr>
          <w:rFonts w:asciiTheme="minorEastAsia" w:hAnsiTheme="minorEastAsia" w:hint="eastAsia"/>
          <w:sz w:val="28"/>
          <w:szCs w:val="28"/>
        </w:rPr>
        <w:t>自发布之日起施行，至2019年12月31日止，由福田区文化产业发展办公室负责解释。原《深圳市福田区支持时尚产业发展若干政策》（</w:t>
      </w:r>
      <w:proofErr w:type="gramStart"/>
      <w:r w:rsidRPr="004045B6">
        <w:rPr>
          <w:rFonts w:asciiTheme="minorEastAsia" w:hAnsiTheme="minorEastAsia" w:hint="eastAsia"/>
          <w:sz w:val="28"/>
          <w:szCs w:val="28"/>
        </w:rPr>
        <w:t>福府办规</w:t>
      </w:r>
      <w:proofErr w:type="gramEnd"/>
      <w:r w:rsidRPr="004045B6">
        <w:rPr>
          <w:rFonts w:asciiTheme="minorEastAsia" w:hAnsiTheme="minorEastAsia" w:hint="eastAsia"/>
          <w:sz w:val="28"/>
          <w:szCs w:val="28"/>
        </w:rPr>
        <w:t>〔2018〕5号）废止。</w:t>
      </w:r>
    </w:p>
    <w:p w:rsidR="00885C40" w:rsidRPr="004045B6" w:rsidRDefault="004045B6" w:rsidP="004045B6">
      <w:pPr>
        <w:spacing w:line="360" w:lineRule="auto"/>
        <w:ind w:firstLineChars="200" w:firstLine="560"/>
        <w:rPr>
          <w:rFonts w:asciiTheme="minorEastAsia" w:hAnsiTheme="minorEastAsia" w:hint="eastAsia"/>
          <w:sz w:val="28"/>
          <w:szCs w:val="28"/>
        </w:rPr>
      </w:pPr>
    </w:p>
    <w:sectPr w:rsidR="00885C40" w:rsidRPr="004045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DF"/>
    <w:rsid w:val="002604B9"/>
    <w:rsid w:val="002B4A1F"/>
    <w:rsid w:val="004045B6"/>
    <w:rsid w:val="00A175D4"/>
    <w:rsid w:val="00E32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4E1E2-B3A7-4729-AD40-AA6EDB9D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45B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66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295</Words>
  <Characters>1683</Characters>
  <Application>Microsoft Office Word</Application>
  <DocSecurity>0</DocSecurity>
  <Lines>14</Lines>
  <Paragraphs>3</Paragraphs>
  <ScaleCrop>false</ScaleCrop>
  <Company>微软公司</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2018-05-31T07:47:00Z</dcterms:created>
  <dcterms:modified xsi:type="dcterms:W3CDTF">2018-05-31T07:48:00Z</dcterms:modified>
</cp:coreProperties>
</file>